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1"/>
        <w:tblW w:w="5000" w:type="pct"/>
        <w:tblInd w:w="0" w:type="dxa"/>
        <w:tblLook w:val="04A0" w:firstRow="1" w:lastRow="0" w:firstColumn="1" w:lastColumn="0" w:noHBand="0" w:noVBand="1"/>
      </w:tblPr>
      <w:tblGrid>
        <w:gridCol w:w="2719"/>
        <w:gridCol w:w="608"/>
        <w:gridCol w:w="1487"/>
        <w:gridCol w:w="23"/>
        <w:gridCol w:w="1820"/>
        <w:gridCol w:w="2971"/>
      </w:tblGrid>
      <w:tr w:rsidR="00451D71" w:rsidRPr="001548EF" w14:paraId="0A0F8175" w14:textId="77777777" w:rsidTr="002D459F">
        <w:trPr>
          <w:trHeight w:val="284"/>
        </w:trPr>
        <w:tc>
          <w:tcPr>
            <w:tcW w:w="5000" w:type="pct"/>
            <w:gridSpan w:val="6"/>
            <w:shd w:val="clear" w:color="auto" w:fill="13416B"/>
            <w:vAlign w:val="center"/>
          </w:tcPr>
          <w:p w14:paraId="71209560" w14:textId="77777777" w:rsidR="00451D71" w:rsidRPr="001548EF" w:rsidRDefault="00451D71" w:rsidP="002D459F">
            <w:pPr>
              <w:spacing w:after="0"/>
              <w:jc w:val="center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1548EF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Tutor Feedback Form</w:t>
            </w:r>
          </w:p>
        </w:tc>
      </w:tr>
      <w:tr w:rsidR="00451D71" w:rsidRPr="001548EF" w14:paraId="00B778E6" w14:textId="77777777" w:rsidTr="002D459F">
        <w:trPr>
          <w:trHeight w:val="284"/>
        </w:trPr>
        <w:tc>
          <w:tcPr>
            <w:tcW w:w="141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FE62978" w14:textId="77777777" w:rsidR="00451D71" w:rsidRPr="001548EF" w:rsidRDefault="00451D71" w:rsidP="002D459F">
            <w:pPr>
              <w:spacing w:after="0"/>
              <w:rPr>
                <w:rFonts w:ascii="Lato" w:hAnsi="Lato"/>
                <w:b/>
                <w:bCs/>
                <w:sz w:val="20"/>
                <w:szCs w:val="20"/>
              </w:rPr>
            </w:pPr>
            <w:r w:rsidRPr="001548EF">
              <w:rPr>
                <w:rFonts w:ascii="Lato" w:hAnsi="Lato"/>
                <w:b/>
                <w:bCs/>
                <w:sz w:val="20"/>
                <w:szCs w:val="20"/>
              </w:rPr>
              <w:t>Course</w:t>
            </w:r>
          </w:p>
        </w:tc>
        <w:tc>
          <w:tcPr>
            <w:tcW w:w="3588" w:type="pct"/>
            <w:gridSpan w:val="5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BD18A68" w14:textId="72DA1183" w:rsidR="00451D71" w:rsidRPr="001548EF" w:rsidRDefault="00451D71" w:rsidP="002D459F">
            <w:pPr>
              <w:spacing w:after="0"/>
              <w:rPr>
                <w:rFonts w:ascii="Lato" w:hAnsi="Lato"/>
                <w:b/>
                <w:bCs/>
                <w:sz w:val="20"/>
                <w:szCs w:val="20"/>
              </w:rPr>
            </w:pPr>
            <w:r w:rsidRPr="001548EF">
              <w:rPr>
                <w:rFonts w:ascii="Lato" w:eastAsia="Times New Roman" w:hAnsi="Lato"/>
                <w:b/>
                <w:bCs/>
                <w:kern w:val="0"/>
                <w:sz w:val="20"/>
                <w:szCs w:val="20"/>
                <w:lang w:eastAsia="en-GB"/>
                <w14:ligatures w14:val="none"/>
              </w:rPr>
              <w:t>T Level Foundation Course in Engineering and Manufacturing</w:t>
            </w:r>
          </w:p>
        </w:tc>
      </w:tr>
      <w:tr w:rsidR="00451D71" w:rsidRPr="001548EF" w14:paraId="7D34F44A" w14:textId="77777777" w:rsidTr="002D459F">
        <w:trPr>
          <w:trHeight w:val="284"/>
        </w:trPr>
        <w:tc>
          <w:tcPr>
            <w:tcW w:w="141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9A5BD1D" w14:textId="77777777" w:rsidR="00451D71" w:rsidRPr="001548EF" w:rsidRDefault="00451D71" w:rsidP="002D459F">
            <w:pPr>
              <w:spacing w:after="0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1548EF">
              <w:rPr>
                <w:rFonts w:ascii="Lato" w:eastAsia="Times New Roman" w:hAnsi="Lato"/>
                <w:b/>
                <w:bCs/>
                <w:kern w:val="0"/>
                <w:sz w:val="20"/>
                <w:szCs w:val="20"/>
                <w:lang w:eastAsia="en-GB"/>
                <w14:ligatures w14:val="none"/>
              </w:rPr>
              <w:t>Outcome</w:t>
            </w:r>
          </w:p>
        </w:tc>
        <w:tc>
          <w:tcPr>
            <w:tcW w:w="3588" w:type="pct"/>
            <w:gridSpan w:val="5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654C5CD" w14:textId="428EE0F9" w:rsidR="00451D71" w:rsidRPr="001548EF" w:rsidRDefault="00451D71" w:rsidP="002D459F">
            <w:pPr>
              <w:spacing w:after="0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1548EF">
              <w:rPr>
                <w:rFonts w:ascii="Lato" w:eastAsia="Times New Roman" w:hAnsi="Lato"/>
                <w:b/>
                <w:bCs/>
                <w:kern w:val="0"/>
                <w:sz w:val="20"/>
                <w:szCs w:val="20"/>
                <w:lang w:eastAsia="en-GB"/>
                <w14:ligatures w14:val="none"/>
              </w:rPr>
              <w:t>O2: Produce sustainable engineered products</w:t>
            </w:r>
          </w:p>
        </w:tc>
      </w:tr>
      <w:tr w:rsidR="00451D71" w:rsidRPr="001548EF" w14:paraId="513324CF" w14:textId="77777777" w:rsidTr="002D459F">
        <w:trPr>
          <w:trHeight w:val="284"/>
        </w:trPr>
        <w:tc>
          <w:tcPr>
            <w:tcW w:w="141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38CC6E2" w14:textId="77777777" w:rsidR="00451D71" w:rsidRPr="001548EF" w:rsidRDefault="00451D71" w:rsidP="002D459F">
            <w:pPr>
              <w:spacing w:after="0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1548EF">
              <w:rPr>
                <w:rFonts w:ascii="Lato" w:eastAsia="Times New Roman" w:hAnsi="Lato"/>
                <w:b/>
                <w:bCs/>
                <w:kern w:val="0"/>
                <w:sz w:val="20"/>
                <w:szCs w:val="20"/>
                <w:lang w:eastAsia="en-GB"/>
                <w14:ligatures w14:val="none"/>
              </w:rPr>
              <w:t>Student name</w:t>
            </w:r>
          </w:p>
        </w:tc>
        <w:tc>
          <w:tcPr>
            <w:tcW w:w="3588" w:type="pct"/>
            <w:gridSpan w:val="5"/>
            <w:vAlign w:val="center"/>
          </w:tcPr>
          <w:p w14:paraId="7AB6C868" w14:textId="77777777" w:rsidR="00451D71" w:rsidRPr="001548EF" w:rsidRDefault="00451D71" w:rsidP="002D459F">
            <w:pPr>
              <w:spacing w:after="0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</w:p>
        </w:tc>
      </w:tr>
      <w:tr w:rsidR="00451D71" w:rsidRPr="001548EF" w14:paraId="756B7748" w14:textId="77777777" w:rsidTr="002D459F">
        <w:trPr>
          <w:trHeight w:val="284"/>
        </w:trPr>
        <w:tc>
          <w:tcPr>
            <w:tcW w:w="141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217E9C0" w14:textId="77777777" w:rsidR="00451D71" w:rsidRPr="001548EF" w:rsidRDefault="00451D71" w:rsidP="002D459F">
            <w:pPr>
              <w:spacing w:after="0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1548EF">
              <w:rPr>
                <w:rFonts w:ascii="Lato" w:eastAsia="Times New Roman" w:hAnsi="Lato"/>
                <w:b/>
                <w:bCs/>
                <w:kern w:val="0"/>
                <w:sz w:val="20"/>
                <w:szCs w:val="20"/>
                <w:lang w:eastAsia="en-GB"/>
                <w14:ligatures w14:val="none"/>
              </w:rPr>
              <w:t>Date</w:t>
            </w:r>
          </w:p>
        </w:tc>
        <w:tc>
          <w:tcPr>
            <w:tcW w:w="3588" w:type="pct"/>
            <w:gridSpan w:val="5"/>
            <w:vAlign w:val="center"/>
          </w:tcPr>
          <w:p w14:paraId="5A6F2857" w14:textId="77777777" w:rsidR="00451D71" w:rsidRPr="001548EF" w:rsidRDefault="00451D71" w:rsidP="002D459F">
            <w:pPr>
              <w:spacing w:after="0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</w:p>
        </w:tc>
      </w:tr>
      <w:tr w:rsidR="008D3401" w:rsidRPr="001548EF" w14:paraId="08908503" w14:textId="77777777" w:rsidTr="002D459F">
        <w:trPr>
          <w:trHeight w:val="284"/>
        </w:trPr>
        <w:tc>
          <w:tcPr>
            <w:tcW w:w="141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60B4043" w14:textId="74D923D5" w:rsidR="008D3401" w:rsidRPr="001548EF" w:rsidRDefault="008D3401" w:rsidP="002D459F">
            <w:pPr>
              <w:spacing w:after="0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Assessment activity</w:t>
            </w:r>
          </w:p>
        </w:tc>
        <w:tc>
          <w:tcPr>
            <w:tcW w:w="3588" w:type="pct"/>
            <w:gridSpan w:val="5"/>
            <w:vAlign w:val="center"/>
          </w:tcPr>
          <w:p w14:paraId="58AD39D5" w14:textId="77777777" w:rsidR="008D3401" w:rsidRPr="001548EF" w:rsidRDefault="008D3401" w:rsidP="002D459F">
            <w:pPr>
              <w:spacing w:after="0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</w:p>
        </w:tc>
      </w:tr>
      <w:tr w:rsidR="00451D71" w:rsidRPr="001548EF" w14:paraId="0BA89EA8" w14:textId="77777777" w:rsidTr="00535B2E">
        <w:trPr>
          <w:trHeight w:val="284"/>
        </w:trPr>
        <w:tc>
          <w:tcPr>
            <w:tcW w:w="2500" w:type="pct"/>
            <w:gridSpan w:val="3"/>
            <w:shd w:val="clear" w:color="auto" w:fill="01A1DF"/>
            <w:vAlign w:val="center"/>
          </w:tcPr>
          <w:p w14:paraId="23C6D112" w14:textId="4DB5D661" w:rsidR="00451D71" w:rsidRPr="00EF3919" w:rsidRDefault="00451D71" w:rsidP="002D459F">
            <w:pPr>
              <w:spacing w:after="0"/>
              <w:jc w:val="center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EF3919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 xml:space="preserve">Knowledge </w:t>
            </w:r>
            <w:r w:rsidR="008D3401" w:rsidRPr="00EF3919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s</w:t>
            </w:r>
            <w:r w:rsidRPr="00EF3919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tatements</w:t>
            </w:r>
          </w:p>
        </w:tc>
        <w:tc>
          <w:tcPr>
            <w:tcW w:w="2500" w:type="pct"/>
            <w:gridSpan w:val="3"/>
            <w:shd w:val="clear" w:color="auto" w:fill="01A1DF"/>
            <w:vAlign w:val="center"/>
          </w:tcPr>
          <w:p w14:paraId="1D4F70D7" w14:textId="70ABB71E" w:rsidR="00451D71" w:rsidRPr="00EF3919" w:rsidRDefault="00451D71" w:rsidP="002D459F">
            <w:pPr>
              <w:spacing w:after="0"/>
              <w:jc w:val="center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EF3919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 xml:space="preserve">Tutor </w:t>
            </w:r>
            <w:r w:rsidR="008D3401" w:rsidRPr="00EF3919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c</w:t>
            </w:r>
            <w:r w:rsidRPr="00EF3919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omments</w:t>
            </w:r>
          </w:p>
        </w:tc>
      </w:tr>
      <w:tr w:rsidR="00451D71" w:rsidRPr="001548EF" w14:paraId="1E85AB62" w14:textId="77777777" w:rsidTr="002D459F">
        <w:trPr>
          <w:trHeight w:val="284"/>
        </w:trPr>
        <w:tc>
          <w:tcPr>
            <w:tcW w:w="5000" w:type="pct"/>
            <w:gridSpan w:val="6"/>
            <w:shd w:val="clear" w:color="auto" w:fill="13416B"/>
            <w:vAlign w:val="center"/>
          </w:tcPr>
          <w:p w14:paraId="5EDB4F7F" w14:textId="7E598E1D" w:rsidR="00451D71" w:rsidRPr="001548EF" w:rsidRDefault="00451D71" w:rsidP="002D459F">
            <w:pPr>
              <w:spacing w:after="0"/>
              <w:jc w:val="center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1548EF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O2 Knowledge Topic 1: Engineering processes</w:t>
            </w:r>
          </w:p>
        </w:tc>
      </w:tr>
      <w:tr w:rsidR="00451D71" w:rsidRPr="001548EF" w14:paraId="275C211D" w14:textId="77777777" w:rsidTr="002D459F">
        <w:trPr>
          <w:trHeight w:val="284"/>
        </w:trPr>
        <w:tc>
          <w:tcPr>
            <w:tcW w:w="2512" w:type="pct"/>
            <w:gridSpan w:val="4"/>
            <w:vAlign w:val="center"/>
          </w:tcPr>
          <w:p w14:paraId="090C85D4" w14:textId="77777777" w:rsidR="00451D71" w:rsidRPr="001548EF" w:rsidRDefault="00451D71" w:rsidP="002D459F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  <w:r w:rsidRPr="001548EF">
              <w:rPr>
                <w:rFonts w:ascii="Lato" w:hAnsi="Lato"/>
                <w:b/>
                <w:bCs/>
                <w:sz w:val="20"/>
                <w:szCs w:val="20"/>
              </w:rPr>
              <w:t xml:space="preserve">K1 </w:t>
            </w:r>
            <w:r w:rsidRPr="001548EF">
              <w:rPr>
                <w:rFonts w:ascii="Lato" w:hAnsi="Lato"/>
                <w:sz w:val="20"/>
                <w:szCs w:val="20"/>
              </w:rPr>
              <w:t>Marking out: principles, conventions, processes and tools</w:t>
            </w:r>
          </w:p>
        </w:tc>
        <w:tc>
          <w:tcPr>
            <w:tcW w:w="2488" w:type="pct"/>
            <w:gridSpan w:val="2"/>
            <w:vAlign w:val="center"/>
          </w:tcPr>
          <w:p w14:paraId="4076C479" w14:textId="77777777" w:rsidR="00451D71" w:rsidRPr="001548EF" w:rsidRDefault="00451D71" w:rsidP="002D459F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451D71" w:rsidRPr="001548EF" w14:paraId="0F0822D8" w14:textId="77777777" w:rsidTr="002D459F">
        <w:trPr>
          <w:trHeight w:val="284"/>
        </w:trPr>
        <w:tc>
          <w:tcPr>
            <w:tcW w:w="2512" w:type="pct"/>
            <w:gridSpan w:val="4"/>
            <w:vAlign w:val="center"/>
          </w:tcPr>
          <w:p w14:paraId="146F1022" w14:textId="77777777" w:rsidR="00451D71" w:rsidRPr="001548EF" w:rsidRDefault="00451D71" w:rsidP="002D459F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  <w:r w:rsidRPr="001548EF">
              <w:rPr>
                <w:rFonts w:ascii="Lato" w:hAnsi="Lato"/>
                <w:b/>
                <w:bCs/>
                <w:sz w:val="20"/>
                <w:szCs w:val="20"/>
              </w:rPr>
              <w:t xml:space="preserve">K2 </w:t>
            </w:r>
            <w:r w:rsidRPr="001548EF">
              <w:rPr>
                <w:rFonts w:ascii="Lato" w:hAnsi="Lato"/>
                <w:sz w:val="20"/>
                <w:szCs w:val="20"/>
              </w:rPr>
              <w:t>Processes: procedures and tools and equipment required</w:t>
            </w:r>
          </w:p>
        </w:tc>
        <w:tc>
          <w:tcPr>
            <w:tcW w:w="2488" w:type="pct"/>
            <w:gridSpan w:val="2"/>
            <w:vAlign w:val="center"/>
          </w:tcPr>
          <w:p w14:paraId="03CA9D7B" w14:textId="77777777" w:rsidR="00451D71" w:rsidRPr="001548EF" w:rsidRDefault="00451D71" w:rsidP="002D459F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451D71" w:rsidRPr="001548EF" w14:paraId="5B2ACB33" w14:textId="77777777" w:rsidTr="002D459F">
        <w:trPr>
          <w:trHeight w:val="284"/>
        </w:trPr>
        <w:tc>
          <w:tcPr>
            <w:tcW w:w="5000" w:type="pct"/>
            <w:gridSpan w:val="6"/>
            <w:shd w:val="clear" w:color="auto" w:fill="13416B"/>
            <w:vAlign w:val="center"/>
          </w:tcPr>
          <w:p w14:paraId="462D83EC" w14:textId="4CADF0AF" w:rsidR="00451D71" w:rsidRPr="001548EF" w:rsidRDefault="00451D71" w:rsidP="002D459F">
            <w:pPr>
              <w:spacing w:after="0"/>
              <w:jc w:val="center"/>
              <w:rPr>
                <w:rFonts w:ascii="Lato" w:hAnsi="Lato"/>
                <w:b/>
                <w:bCs/>
                <w:sz w:val="20"/>
                <w:szCs w:val="20"/>
              </w:rPr>
            </w:pPr>
            <w:r w:rsidRPr="001548EF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O2 Knowledge Topic 2: Health and safety</w:t>
            </w:r>
          </w:p>
        </w:tc>
      </w:tr>
      <w:tr w:rsidR="00451D71" w:rsidRPr="001548EF" w14:paraId="22250359" w14:textId="77777777" w:rsidTr="002D459F">
        <w:trPr>
          <w:trHeight w:val="284"/>
        </w:trPr>
        <w:tc>
          <w:tcPr>
            <w:tcW w:w="2512" w:type="pct"/>
            <w:gridSpan w:val="4"/>
            <w:vAlign w:val="center"/>
          </w:tcPr>
          <w:p w14:paraId="13C254E6" w14:textId="77777777" w:rsidR="00451D71" w:rsidRPr="001548EF" w:rsidRDefault="00451D71" w:rsidP="002D459F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  <w:r w:rsidRPr="001548EF">
              <w:rPr>
                <w:rFonts w:ascii="Lato" w:hAnsi="Lato"/>
                <w:b/>
                <w:bCs/>
                <w:sz w:val="20"/>
                <w:szCs w:val="20"/>
              </w:rPr>
              <w:t xml:space="preserve">K3 </w:t>
            </w:r>
            <w:r w:rsidRPr="001548EF">
              <w:rPr>
                <w:rFonts w:ascii="Lato" w:hAnsi="Lato"/>
                <w:sz w:val="20"/>
                <w:szCs w:val="20"/>
              </w:rPr>
              <w:t>Typical health and safety hazards that individuals can create and encounter when producing engineered products</w:t>
            </w:r>
          </w:p>
        </w:tc>
        <w:tc>
          <w:tcPr>
            <w:tcW w:w="2488" w:type="pct"/>
            <w:gridSpan w:val="2"/>
            <w:vAlign w:val="center"/>
          </w:tcPr>
          <w:p w14:paraId="213FA837" w14:textId="77777777" w:rsidR="00451D71" w:rsidRPr="001548EF" w:rsidRDefault="00451D71" w:rsidP="002D459F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451D71" w:rsidRPr="001548EF" w14:paraId="2E91DDA7" w14:textId="77777777" w:rsidTr="002D459F">
        <w:trPr>
          <w:trHeight w:val="284"/>
        </w:trPr>
        <w:tc>
          <w:tcPr>
            <w:tcW w:w="2512" w:type="pct"/>
            <w:gridSpan w:val="4"/>
            <w:vAlign w:val="center"/>
          </w:tcPr>
          <w:p w14:paraId="00FE3E1C" w14:textId="77777777" w:rsidR="00451D71" w:rsidRPr="001548EF" w:rsidRDefault="00451D71" w:rsidP="002D459F">
            <w:pPr>
              <w:pStyle w:val="Default"/>
              <w:spacing w:line="276" w:lineRule="auto"/>
              <w:rPr>
                <w:rFonts w:ascii="Lato" w:hAnsi="Lato"/>
                <w:b/>
                <w:bCs/>
                <w:sz w:val="20"/>
                <w:szCs w:val="20"/>
              </w:rPr>
            </w:pPr>
            <w:r w:rsidRPr="001548EF">
              <w:rPr>
                <w:rFonts w:ascii="Lato" w:hAnsi="Lato"/>
                <w:b/>
                <w:bCs/>
                <w:sz w:val="20"/>
                <w:szCs w:val="20"/>
              </w:rPr>
              <w:t xml:space="preserve">K4 </w:t>
            </w:r>
            <w:r w:rsidRPr="001548EF">
              <w:rPr>
                <w:rFonts w:ascii="Lato" w:hAnsi="Lato"/>
                <w:sz w:val="20"/>
                <w:szCs w:val="20"/>
              </w:rPr>
              <w:t>Likelihood and severity of health and safety risks associated with typical hazards</w:t>
            </w:r>
          </w:p>
        </w:tc>
        <w:tc>
          <w:tcPr>
            <w:tcW w:w="2488" w:type="pct"/>
            <w:gridSpan w:val="2"/>
            <w:vAlign w:val="center"/>
          </w:tcPr>
          <w:p w14:paraId="34A1644E" w14:textId="77777777" w:rsidR="00451D71" w:rsidRPr="001548EF" w:rsidRDefault="00451D71" w:rsidP="002D459F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451D71" w:rsidRPr="001548EF" w14:paraId="77D30746" w14:textId="77777777" w:rsidTr="002D459F">
        <w:trPr>
          <w:trHeight w:val="284"/>
        </w:trPr>
        <w:tc>
          <w:tcPr>
            <w:tcW w:w="2512" w:type="pct"/>
            <w:gridSpan w:val="4"/>
            <w:vAlign w:val="center"/>
          </w:tcPr>
          <w:p w14:paraId="2CF1226E" w14:textId="77777777" w:rsidR="00451D71" w:rsidRPr="001548EF" w:rsidRDefault="00451D71" w:rsidP="002D459F">
            <w:pPr>
              <w:pStyle w:val="Default"/>
              <w:spacing w:line="276" w:lineRule="auto"/>
              <w:rPr>
                <w:rFonts w:ascii="Lato" w:hAnsi="Lato"/>
                <w:b/>
                <w:bCs/>
                <w:sz w:val="20"/>
                <w:szCs w:val="20"/>
              </w:rPr>
            </w:pPr>
            <w:r w:rsidRPr="001548EF">
              <w:rPr>
                <w:rFonts w:ascii="Lato" w:hAnsi="Lato"/>
                <w:b/>
                <w:bCs/>
                <w:sz w:val="20"/>
                <w:szCs w:val="20"/>
              </w:rPr>
              <w:t xml:space="preserve">K5 </w:t>
            </w:r>
            <w:r w:rsidRPr="006E010B">
              <w:rPr>
                <w:rFonts w:ascii="Lato" w:hAnsi="Lato"/>
                <w:sz w:val="20"/>
                <w:szCs w:val="20"/>
              </w:rPr>
              <w:t>Risk assessment: purpose, use and content</w:t>
            </w:r>
          </w:p>
        </w:tc>
        <w:tc>
          <w:tcPr>
            <w:tcW w:w="2488" w:type="pct"/>
            <w:gridSpan w:val="2"/>
            <w:vAlign w:val="center"/>
          </w:tcPr>
          <w:p w14:paraId="39C28E1F" w14:textId="77777777" w:rsidR="00451D71" w:rsidRPr="001548EF" w:rsidRDefault="00451D71" w:rsidP="002D459F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451D71" w:rsidRPr="001548EF" w14:paraId="48DA5CB8" w14:textId="77777777" w:rsidTr="002D459F">
        <w:trPr>
          <w:trHeight w:val="284"/>
        </w:trPr>
        <w:tc>
          <w:tcPr>
            <w:tcW w:w="2512" w:type="pct"/>
            <w:gridSpan w:val="4"/>
            <w:vAlign w:val="center"/>
          </w:tcPr>
          <w:p w14:paraId="75CB0003" w14:textId="77777777" w:rsidR="00451D71" w:rsidRPr="001548EF" w:rsidRDefault="00451D71" w:rsidP="002D459F">
            <w:pPr>
              <w:pStyle w:val="Default"/>
              <w:spacing w:line="276" w:lineRule="auto"/>
              <w:rPr>
                <w:rFonts w:ascii="Lato" w:hAnsi="Lato"/>
                <w:b/>
                <w:bCs/>
                <w:sz w:val="20"/>
                <w:szCs w:val="20"/>
              </w:rPr>
            </w:pPr>
            <w:r w:rsidRPr="001548EF">
              <w:rPr>
                <w:rFonts w:ascii="Lato" w:hAnsi="Lato"/>
                <w:b/>
                <w:bCs/>
                <w:sz w:val="20"/>
                <w:szCs w:val="20"/>
              </w:rPr>
              <w:t xml:space="preserve">K6 </w:t>
            </w:r>
            <w:r w:rsidRPr="001548EF">
              <w:rPr>
                <w:rFonts w:ascii="Lato" w:hAnsi="Lato"/>
                <w:sz w:val="20"/>
                <w:szCs w:val="20"/>
              </w:rPr>
              <w:t>Controls used to minimise risks</w:t>
            </w:r>
          </w:p>
        </w:tc>
        <w:tc>
          <w:tcPr>
            <w:tcW w:w="2488" w:type="pct"/>
            <w:gridSpan w:val="2"/>
            <w:vAlign w:val="center"/>
          </w:tcPr>
          <w:p w14:paraId="07CC6F66" w14:textId="77777777" w:rsidR="00451D71" w:rsidRPr="001548EF" w:rsidRDefault="00451D71" w:rsidP="002D459F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451D71" w:rsidRPr="001548EF" w14:paraId="02222D06" w14:textId="77777777" w:rsidTr="002D459F">
        <w:trPr>
          <w:trHeight w:val="284"/>
        </w:trPr>
        <w:tc>
          <w:tcPr>
            <w:tcW w:w="2512" w:type="pct"/>
            <w:gridSpan w:val="4"/>
            <w:vAlign w:val="center"/>
          </w:tcPr>
          <w:p w14:paraId="7C23CF50" w14:textId="77777777" w:rsidR="00451D71" w:rsidRPr="001548EF" w:rsidRDefault="00451D71" w:rsidP="002D459F">
            <w:pPr>
              <w:pStyle w:val="Default"/>
              <w:spacing w:line="276" w:lineRule="auto"/>
              <w:rPr>
                <w:rFonts w:ascii="Lato" w:hAnsi="Lato"/>
                <w:b/>
                <w:bCs/>
                <w:sz w:val="20"/>
                <w:szCs w:val="20"/>
              </w:rPr>
            </w:pPr>
            <w:r w:rsidRPr="001548EF">
              <w:rPr>
                <w:rFonts w:ascii="Lato" w:hAnsi="Lato"/>
                <w:b/>
                <w:bCs/>
                <w:sz w:val="20"/>
                <w:szCs w:val="20"/>
              </w:rPr>
              <w:t xml:space="preserve">K7 </w:t>
            </w:r>
            <w:r w:rsidRPr="001548EF">
              <w:rPr>
                <w:rFonts w:ascii="Lato" w:hAnsi="Lato"/>
                <w:sz w:val="20"/>
                <w:szCs w:val="20"/>
              </w:rPr>
              <w:t>Techniques used to support healthy and safe working practices, including manual handling</w:t>
            </w:r>
          </w:p>
        </w:tc>
        <w:tc>
          <w:tcPr>
            <w:tcW w:w="2488" w:type="pct"/>
            <w:gridSpan w:val="2"/>
            <w:vAlign w:val="center"/>
          </w:tcPr>
          <w:p w14:paraId="04D5336A" w14:textId="77777777" w:rsidR="00451D71" w:rsidRPr="001548EF" w:rsidRDefault="00451D71" w:rsidP="002D459F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451D71" w:rsidRPr="001548EF" w14:paraId="6CE3DF56" w14:textId="77777777" w:rsidTr="002D459F">
        <w:trPr>
          <w:trHeight w:val="284"/>
        </w:trPr>
        <w:tc>
          <w:tcPr>
            <w:tcW w:w="5000" w:type="pct"/>
            <w:gridSpan w:val="6"/>
            <w:shd w:val="clear" w:color="auto" w:fill="13416B"/>
            <w:vAlign w:val="center"/>
          </w:tcPr>
          <w:p w14:paraId="7425E58A" w14:textId="2F18A64D" w:rsidR="00451D71" w:rsidRPr="001548EF" w:rsidRDefault="00451D71" w:rsidP="002D459F">
            <w:pPr>
              <w:spacing w:after="0"/>
              <w:jc w:val="center"/>
              <w:rPr>
                <w:rFonts w:ascii="Lato" w:hAnsi="Lato"/>
                <w:b/>
                <w:bCs/>
                <w:sz w:val="20"/>
                <w:szCs w:val="20"/>
                <w:u w:val="single"/>
              </w:rPr>
            </w:pPr>
            <w:r w:rsidRPr="001548EF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 xml:space="preserve">O2 Knowledge Topic 3: Tools and </w:t>
            </w:r>
            <w:r w:rsidR="002D459F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e</w:t>
            </w:r>
            <w:r w:rsidRPr="001548EF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quipment</w:t>
            </w:r>
          </w:p>
        </w:tc>
      </w:tr>
      <w:tr w:rsidR="00451D71" w:rsidRPr="001548EF" w14:paraId="5771A4A8" w14:textId="77777777" w:rsidTr="002D459F">
        <w:trPr>
          <w:trHeight w:val="284"/>
        </w:trPr>
        <w:tc>
          <w:tcPr>
            <w:tcW w:w="2512" w:type="pct"/>
            <w:gridSpan w:val="4"/>
            <w:vAlign w:val="center"/>
          </w:tcPr>
          <w:p w14:paraId="7CFBCEEA" w14:textId="6A0075BD" w:rsidR="00451D71" w:rsidRPr="001548EF" w:rsidRDefault="00451D71" w:rsidP="002D459F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  <w:r w:rsidRPr="001548EF">
              <w:rPr>
                <w:rFonts w:ascii="Lato" w:hAnsi="Lato"/>
                <w:b/>
                <w:bCs/>
                <w:sz w:val="20"/>
                <w:szCs w:val="20"/>
              </w:rPr>
              <w:t>K</w:t>
            </w:r>
            <w:r w:rsidR="0004525D">
              <w:rPr>
                <w:rFonts w:ascii="Lato" w:hAnsi="Lato"/>
                <w:b/>
                <w:bCs/>
                <w:sz w:val="20"/>
                <w:szCs w:val="20"/>
              </w:rPr>
              <w:t>8</w:t>
            </w:r>
            <w:r w:rsidRPr="001548EF">
              <w:rPr>
                <w:rFonts w:ascii="Lato" w:hAnsi="Lato"/>
                <w:b/>
                <w:bCs/>
                <w:sz w:val="20"/>
                <w:szCs w:val="20"/>
              </w:rPr>
              <w:t xml:space="preserve"> </w:t>
            </w:r>
            <w:r w:rsidRPr="001548EF">
              <w:rPr>
                <w:rFonts w:ascii="Lato" w:hAnsi="Lato"/>
                <w:sz w:val="20"/>
                <w:szCs w:val="20"/>
              </w:rPr>
              <w:t>Tools: characteristics, purpose, safety, security, storage, maintenance, operation of hand-held and power tools used produce engineered products</w:t>
            </w:r>
          </w:p>
        </w:tc>
        <w:tc>
          <w:tcPr>
            <w:tcW w:w="2488" w:type="pct"/>
            <w:gridSpan w:val="2"/>
            <w:vAlign w:val="center"/>
          </w:tcPr>
          <w:p w14:paraId="633DDDC4" w14:textId="77777777" w:rsidR="00451D71" w:rsidRPr="001548EF" w:rsidRDefault="00451D71" w:rsidP="002D459F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451D71" w:rsidRPr="001548EF" w14:paraId="5FC71B7E" w14:textId="77777777" w:rsidTr="002D459F">
        <w:trPr>
          <w:trHeight w:val="284"/>
        </w:trPr>
        <w:tc>
          <w:tcPr>
            <w:tcW w:w="2512" w:type="pct"/>
            <w:gridSpan w:val="4"/>
            <w:vAlign w:val="center"/>
          </w:tcPr>
          <w:p w14:paraId="3DC6B5EB" w14:textId="72904B34" w:rsidR="00451D71" w:rsidRPr="001548EF" w:rsidRDefault="00451D71" w:rsidP="002D459F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  <w:r w:rsidRPr="001548EF">
              <w:rPr>
                <w:rFonts w:ascii="Lato" w:hAnsi="Lato"/>
                <w:b/>
                <w:bCs/>
                <w:sz w:val="20"/>
                <w:szCs w:val="20"/>
              </w:rPr>
              <w:t>K</w:t>
            </w:r>
            <w:r w:rsidR="0004525D">
              <w:rPr>
                <w:rFonts w:ascii="Lato" w:hAnsi="Lato"/>
                <w:b/>
                <w:bCs/>
                <w:sz w:val="20"/>
                <w:szCs w:val="20"/>
              </w:rPr>
              <w:t>9</w:t>
            </w:r>
            <w:r w:rsidRPr="001548EF">
              <w:rPr>
                <w:rFonts w:ascii="Lato" w:hAnsi="Lato"/>
                <w:b/>
                <w:bCs/>
                <w:sz w:val="20"/>
                <w:szCs w:val="20"/>
              </w:rPr>
              <w:t xml:space="preserve"> </w:t>
            </w:r>
            <w:r w:rsidRPr="001548EF">
              <w:rPr>
                <w:rFonts w:ascii="Lato" w:hAnsi="Lato"/>
                <w:sz w:val="20"/>
                <w:szCs w:val="20"/>
              </w:rPr>
              <w:t>Equipment: characteristics, purpose, safety, security, storage and maintenance and operation of different types of equipment used to apply practical skills to produce engineered products</w:t>
            </w:r>
          </w:p>
        </w:tc>
        <w:tc>
          <w:tcPr>
            <w:tcW w:w="2488" w:type="pct"/>
            <w:gridSpan w:val="2"/>
            <w:vAlign w:val="center"/>
          </w:tcPr>
          <w:p w14:paraId="0B3DE000" w14:textId="77777777" w:rsidR="00451D71" w:rsidRPr="001548EF" w:rsidRDefault="00451D71" w:rsidP="002D459F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451D71" w:rsidRPr="001548EF" w14:paraId="03F82BF8" w14:textId="77777777" w:rsidTr="002D459F">
        <w:trPr>
          <w:trHeight w:val="284"/>
        </w:trPr>
        <w:tc>
          <w:tcPr>
            <w:tcW w:w="5000" w:type="pct"/>
            <w:gridSpan w:val="6"/>
            <w:shd w:val="clear" w:color="auto" w:fill="13416B"/>
            <w:vAlign w:val="center"/>
          </w:tcPr>
          <w:p w14:paraId="74769327" w14:textId="76D3294B" w:rsidR="00451D71" w:rsidRPr="001548EF" w:rsidRDefault="00451D71" w:rsidP="002D459F">
            <w:pPr>
              <w:tabs>
                <w:tab w:val="left" w:pos="438"/>
              </w:tabs>
              <w:spacing w:after="0"/>
              <w:jc w:val="center"/>
              <w:rPr>
                <w:rFonts w:ascii="Lato" w:hAnsi="Lato"/>
                <w:b/>
                <w:bCs/>
                <w:sz w:val="20"/>
                <w:szCs w:val="20"/>
              </w:rPr>
            </w:pPr>
            <w:r w:rsidRPr="001548EF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O2 Knowledge Topic 4: Materials, products, and consumables</w:t>
            </w:r>
          </w:p>
        </w:tc>
      </w:tr>
      <w:tr w:rsidR="00451D71" w:rsidRPr="001548EF" w14:paraId="34A08BF1" w14:textId="77777777" w:rsidTr="002D459F">
        <w:trPr>
          <w:trHeight w:val="284"/>
        </w:trPr>
        <w:tc>
          <w:tcPr>
            <w:tcW w:w="2512" w:type="pct"/>
            <w:gridSpan w:val="4"/>
            <w:vAlign w:val="center"/>
          </w:tcPr>
          <w:p w14:paraId="62BB72AD" w14:textId="7DED6380" w:rsidR="00451D71" w:rsidRPr="001548EF" w:rsidRDefault="00451D71" w:rsidP="002D459F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  <w:r w:rsidRPr="001548EF">
              <w:rPr>
                <w:rFonts w:ascii="Lato" w:hAnsi="Lato"/>
                <w:b/>
                <w:bCs/>
                <w:sz w:val="20"/>
                <w:szCs w:val="20"/>
              </w:rPr>
              <w:t>K</w:t>
            </w:r>
            <w:r w:rsidR="008E33C6">
              <w:rPr>
                <w:rFonts w:ascii="Lato" w:hAnsi="Lato"/>
                <w:b/>
                <w:bCs/>
                <w:sz w:val="20"/>
                <w:szCs w:val="20"/>
              </w:rPr>
              <w:t>10</w:t>
            </w:r>
            <w:r w:rsidRPr="001548EF">
              <w:rPr>
                <w:rFonts w:ascii="Lato" w:hAnsi="Lato"/>
                <w:b/>
                <w:bCs/>
                <w:sz w:val="20"/>
                <w:szCs w:val="20"/>
              </w:rPr>
              <w:t xml:space="preserve"> </w:t>
            </w:r>
            <w:r w:rsidRPr="001548EF">
              <w:rPr>
                <w:rFonts w:ascii="Lato" w:hAnsi="Lato"/>
                <w:sz w:val="20"/>
                <w:szCs w:val="20"/>
              </w:rPr>
              <w:t>Materials, products and consumables: characteristics, purpose, applications and quantities of different types used when producing engineered products</w:t>
            </w:r>
          </w:p>
        </w:tc>
        <w:tc>
          <w:tcPr>
            <w:tcW w:w="2488" w:type="pct"/>
            <w:gridSpan w:val="2"/>
            <w:vAlign w:val="center"/>
          </w:tcPr>
          <w:p w14:paraId="4C2B4FC8" w14:textId="77777777" w:rsidR="00451D71" w:rsidRPr="001548EF" w:rsidRDefault="00451D71" w:rsidP="002D459F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451D71" w:rsidRPr="001548EF" w14:paraId="5CEB0084" w14:textId="77777777" w:rsidTr="002D459F">
        <w:trPr>
          <w:trHeight w:val="284"/>
        </w:trPr>
        <w:tc>
          <w:tcPr>
            <w:tcW w:w="2512" w:type="pct"/>
            <w:gridSpan w:val="4"/>
            <w:vAlign w:val="center"/>
          </w:tcPr>
          <w:p w14:paraId="0E255FB1" w14:textId="350B434B" w:rsidR="00451D71" w:rsidRPr="001548EF" w:rsidRDefault="008E33C6" w:rsidP="002D459F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  <w:r>
              <w:rPr>
                <w:rFonts w:ascii="Lato" w:hAnsi="Lato"/>
                <w:b/>
                <w:bCs/>
                <w:sz w:val="20"/>
                <w:szCs w:val="20"/>
              </w:rPr>
              <w:t>K11</w:t>
            </w:r>
            <w:r w:rsidR="00451D71" w:rsidRPr="001548EF">
              <w:rPr>
                <w:rFonts w:ascii="Lato" w:hAnsi="Lato"/>
                <w:b/>
                <w:bCs/>
                <w:sz w:val="20"/>
                <w:szCs w:val="20"/>
              </w:rPr>
              <w:t xml:space="preserve"> </w:t>
            </w:r>
            <w:r w:rsidR="00451D71" w:rsidRPr="001548EF">
              <w:rPr>
                <w:rFonts w:ascii="Lato" w:hAnsi="Lato"/>
                <w:sz w:val="20"/>
                <w:szCs w:val="20"/>
              </w:rPr>
              <w:t>Material quantities required to ensure minimum wastage</w:t>
            </w:r>
          </w:p>
        </w:tc>
        <w:tc>
          <w:tcPr>
            <w:tcW w:w="2488" w:type="pct"/>
            <w:gridSpan w:val="2"/>
            <w:vAlign w:val="center"/>
          </w:tcPr>
          <w:p w14:paraId="4AD4B32F" w14:textId="77777777" w:rsidR="00451D71" w:rsidRPr="001548EF" w:rsidRDefault="00451D71" w:rsidP="002D459F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451D71" w:rsidRPr="001548EF" w14:paraId="23EACEEF" w14:textId="77777777" w:rsidTr="002D459F">
        <w:trPr>
          <w:trHeight w:val="284"/>
        </w:trPr>
        <w:tc>
          <w:tcPr>
            <w:tcW w:w="2512" w:type="pct"/>
            <w:gridSpan w:val="4"/>
            <w:vAlign w:val="center"/>
          </w:tcPr>
          <w:p w14:paraId="3E7FBE1E" w14:textId="79D38386" w:rsidR="00451D71" w:rsidRPr="001548EF" w:rsidRDefault="00451D71" w:rsidP="002D459F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  <w:r w:rsidRPr="001548EF">
              <w:rPr>
                <w:rFonts w:ascii="Lato" w:hAnsi="Lato"/>
                <w:b/>
                <w:bCs/>
                <w:sz w:val="20"/>
                <w:szCs w:val="20"/>
              </w:rPr>
              <w:t>K</w:t>
            </w:r>
            <w:r w:rsidR="008E33C6">
              <w:rPr>
                <w:rFonts w:ascii="Lato" w:hAnsi="Lato"/>
                <w:b/>
                <w:bCs/>
                <w:sz w:val="20"/>
                <w:szCs w:val="20"/>
              </w:rPr>
              <w:t>12</w:t>
            </w:r>
            <w:r w:rsidRPr="001548EF">
              <w:rPr>
                <w:rFonts w:ascii="Lato" w:hAnsi="Lato"/>
                <w:b/>
                <w:bCs/>
                <w:sz w:val="20"/>
                <w:szCs w:val="20"/>
              </w:rPr>
              <w:t xml:space="preserve"> </w:t>
            </w:r>
            <w:r w:rsidRPr="001548EF">
              <w:rPr>
                <w:rFonts w:ascii="Lato" w:hAnsi="Lato"/>
                <w:sz w:val="20"/>
                <w:szCs w:val="20"/>
              </w:rPr>
              <w:t>Factors affecting choice of materials: sustainability, cost, availability, durability, form, and suitability for purpose</w:t>
            </w:r>
          </w:p>
        </w:tc>
        <w:tc>
          <w:tcPr>
            <w:tcW w:w="2488" w:type="pct"/>
            <w:gridSpan w:val="2"/>
            <w:vAlign w:val="center"/>
          </w:tcPr>
          <w:p w14:paraId="45AD4988" w14:textId="77777777" w:rsidR="00451D71" w:rsidRPr="001548EF" w:rsidRDefault="00451D71" w:rsidP="002D459F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451D71" w:rsidRPr="001548EF" w14:paraId="70FE13E8" w14:textId="77777777" w:rsidTr="002D459F">
        <w:trPr>
          <w:trHeight w:val="284"/>
        </w:trPr>
        <w:tc>
          <w:tcPr>
            <w:tcW w:w="5000" w:type="pct"/>
            <w:gridSpan w:val="6"/>
            <w:shd w:val="clear" w:color="auto" w:fill="13416B"/>
            <w:vAlign w:val="center"/>
          </w:tcPr>
          <w:p w14:paraId="02116937" w14:textId="1DE41C75" w:rsidR="00451D71" w:rsidRPr="001548EF" w:rsidRDefault="00451D71" w:rsidP="002D459F">
            <w:pPr>
              <w:spacing w:after="0"/>
              <w:jc w:val="center"/>
              <w:rPr>
                <w:rFonts w:ascii="Lato" w:hAnsi="Lato"/>
                <w:b/>
                <w:bCs/>
                <w:color w:val="101010"/>
                <w:sz w:val="20"/>
                <w:szCs w:val="20"/>
              </w:rPr>
            </w:pPr>
            <w:r w:rsidRPr="001548EF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O2 Knowledge Topic 5: Quality</w:t>
            </w:r>
          </w:p>
        </w:tc>
      </w:tr>
      <w:tr w:rsidR="00451D71" w:rsidRPr="001548EF" w14:paraId="1E70C529" w14:textId="77777777" w:rsidTr="00D35839">
        <w:trPr>
          <w:trHeight w:val="567"/>
        </w:trPr>
        <w:tc>
          <w:tcPr>
            <w:tcW w:w="2512" w:type="pct"/>
            <w:gridSpan w:val="4"/>
            <w:vAlign w:val="center"/>
          </w:tcPr>
          <w:p w14:paraId="5E4E9C93" w14:textId="67CAF647" w:rsidR="00451D71" w:rsidRPr="001548EF" w:rsidRDefault="00451D71" w:rsidP="002D459F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  <w:r w:rsidRPr="001548EF">
              <w:rPr>
                <w:rFonts w:ascii="Lato" w:hAnsi="Lato"/>
                <w:b/>
                <w:bCs/>
                <w:sz w:val="20"/>
                <w:szCs w:val="20"/>
              </w:rPr>
              <w:t>K</w:t>
            </w:r>
            <w:r w:rsidR="00AB10CF">
              <w:rPr>
                <w:rFonts w:ascii="Lato" w:hAnsi="Lato"/>
                <w:b/>
                <w:bCs/>
                <w:sz w:val="20"/>
                <w:szCs w:val="20"/>
              </w:rPr>
              <w:t>13</w:t>
            </w:r>
            <w:r w:rsidRPr="001548EF">
              <w:rPr>
                <w:rFonts w:ascii="Lato" w:hAnsi="Lato"/>
                <w:b/>
                <w:bCs/>
                <w:sz w:val="20"/>
                <w:szCs w:val="20"/>
              </w:rPr>
              <w:t xml:space="preserve"> </w:t>
            </w:r>
            <w:r w:rsidRPr="001548EF">
              <w:rPr>
                <w:rFonts w:ascii="Lato" w:hAnsi="Lato"/>
                <w:sz w:val="20"/>
                <w:szCs w:val="20"/>
              </w:rPr>
              <w:t xml:space="preserve">Quality: concept of quality, principles, difference between quality control and quality </w:t>
            </w:r>
            <w:r w:rsidR="00AB10CF">
              <w:rPr>
                <w:rFonts w:ascii="Lato" w:hAnsi="Lato"/>
                <w:sz w:val="20"/>
                <w:szCs w:val="20"/>
              </w:rPr>
              <w:t>a</w:t>
            </w:r>
            <w:r w:rsidRPr="001548EF">
              <w:rPr>
                <w:rFonts w:ascii="Lato" w:hAnsi="Lato"/>
                <w:sz w:val="20"/>
                <w:szCs w:val="20"/>
              </w:rPr>
              <w:t>ssurance, standards and application to the production of engineered products</w:t>
            </w:r>
          </w:p>
        </w:tc>
        <w:tc>
          <w:tcPr>
            <w:tcW w:w="2488" w:type="pct"/>
            <w:gridSpan w:val="2"/>
            <w:vAlign w:val="center"/>
          </w:tcPr>
          <w:p w14:paraId="08D99689" w14:textId="77777777" w:rsidR="00451D71" w:rsidRPr="001548EF" w:rsidRDefault="00451D71" w:rsidP="002D459F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451D71" w:rsidRPr="001548EF" w14:paraId="63D646F4" w14:textId="77777777" w:rsidTr="00D35839">
        <w:trPr>
          <w:trHeight w:val="340"/>
        </w:trPr>
        <w:tc>
          <w:tcPr>
            <w:tcW w:w="5000" w:type="pct"/>
            <w:gridSpan w:val="6"/>
            <w:shd w:val="clear" w:color="auto" w:fill="13416B"/>
            <w:vAlign w:val="center"/>
          </w:tcPr>
          <w:p w14:paraId="674882FE" w14:textId="532471DF" w:rsidR="00451D71" w:rsidRPr="001548EF" w:rsidRDefault="00451D71" w:rsidP="002D459F">
            <w:pPr>
              <w:spacing w:after="0"/>
              <w:jc w:val="center"/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</w:pPr>
            <w:r w:rsidRPr="001548EF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O2 Knowledge Topic 6: Sustainability</w:t>
            </w:r>
          </w:p>
        </w:tc>
      </w:tr>
      <w:tr w:rsidR="00451D71" w:rsidRPr="001548EF" w14:paraId="33174674" w14:textId="77777777" w:rsidTr="002D459F">
        <w:trPr>
          <w:trHeight w:val="284"/>
        </w:trPr>
        <w:tc>
          <w:tcPr>
            <w:tcW w:w="2512" w:type="pct"/>
            <w:gridSpan w:val="4"/>
            <w:vAlign w:val="center"/>
          </w:tcPr>
          <w:p w14:paraId="2E6CE212" w14:textId="536A9706" w:rsidR="00451D71" w:rsidRPr="001548EF" w:rsidRDefault="00451D71" w:rsidP="002D459F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  <w:r w:rsidRPr="001548EF">
              <w:rPr>
                <w:rFonts w:ascii="Lato" w:hAnsi="Lato"/>
                <w:b/>
                <w:bCs/>
                <w:sz w:val="20"/>
                <w:szCs w:val="20"/>
              </w:rPr>
              <w:t>K1</w:t>
            </w:r>
            <w:r w:rsidR="00AB10CF">
              <w:rPr>
                <w:rFonts w:ascii="Lato" w:hAnsi="Lato"/>
                <w:b/>
                <w:bCs/>
                <w:sz w:val="20"/>
                <w:szCs w:val="20"/>
              </w:rPr>
              <w:t>4</w:t>
            </w:r>
            <w:r w:rsidRPr="001548EF">
              <w:rPr>
                <w:rFonts w:ascii="Lato" w:hAnsi="Lato"/>
                <w:b/>
                <w:bCs/>
                <w:sz w:val="20"/>
                <w:szCs w:val="20"/>
              </w:rPr>
              <w:t xml:space="preserve"> </w:t>
            </w:r>
            <w:r w:rsidRPr="001548EF">
              <w:rPr>
                <w:rFonts w:ascii="Lato" w:hAnsi="Lato"/>
                <w:sz w:val="20"/>
                <w:szCs w:val="20"/>
              </w:rPr>
              <w:t>Sustainability implications for use of different materials in construction projects</w:t>
            </w:r>
          </w:p>
        </w:tc>
        <w:tc>
          <w:tcPr>
            <w:tcW w:w="2488" w:type="pct"/>
            <w:gridSpan w:val="2"/>
            <w:vAlign w:val="center"/>
          </w:tcPr>
          <w:p w14:paraId="2229A7CE" w14:textId="77777777" w:rsidR="00451D71" w:rsidRPr="001548EF" w:rsidRDefault="00451D71" w:rsidP="002D459F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451D71" w:rsidRPr="001548EF" w14:paraId="58D626E6" w14:textId="77777777" w:rsidTr="002D459F">
        <w:trPr>
          <w:trHeight w:val="284"/>
        </w:trPr>
        <w:tc>
          <w:tcPr>
            <w:tcW w:w="2512" w:type="pct"/>
            <w:gridSpan w:val="4"/>
            <w:vAlign w:val="center"/>
          </w:tcPr>
          <w:p w14:paraId="1EF6A7F5" w14:textId="56C871AC" w:rsidR="00451D71" w:rsidRPr="001548EF" w:rsidRDefault="00451D71" w:rsidP="002D459F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  <w:r w:rsidRPr="001548EF">
              <w:rPr>
                <w:rFonts w:ascii="Lato" w:hAnsi="Lato"/>
                <w:b/>
                <w:bCs/>
                <w:sz w:val="20"/>
                <w:szCs w:val="20"/>
              </w:rPr>
              <w:lastRenderedPageBreak/>
              <w:t>K1</w:t>
            </w:r>
            <w:r w:rsidR="00AB10CF">
              <w:rPr>
                <w:rFonts w:ascii="Lato" w:hAnsi="Lato"/>
                <w:b/>
                <w:bCs/>
                <w:sz w:val="20"/>
                <w:szCs w:val="20"/>
              </w:rPr>
              <w:t>5</w:t>
            </w:r>
            <w:r w:rsidRPr="001548EF">
              <w:rPr>
                <w:rFonts w:ascii="Lato" w:hAnsi="Lato"/>
                <w:b/>
                <w:bCs/>
                <w:sz w:val="20"/>
                <w:szCs w:val="20"/>
              </w:rPr>
              <w:t xml:space="preserve"> </w:t>
            </w:r>
            <w:r w:rsidRPr="001548EF">
              <w:rPr>
                <w:rFonts w:ascii="Lato" w:hAnsi="Lato"/>
                <w:sz w:val="20"/>
                <w:szCs w:val="20"/>
              </w:rPr>
              <w:t>Waste management: principles, techniques (refuse, reduce, reuse, repurpose, recycle) and procedures in place within the sector to manage waste</w:t>
            </w:r>
          </w:p>
        </w:tc>
        <w:tc>
          <w:tcPr>
            <w:tcW w:w="2488" w:type="pct"/>
            <w:gridSpan w:val="2"/>
            <w:vAlign w:val="center"/>
          </w:tcPr>
          <w:p w14:paraId="77963758" w14:textId="77777777" w:rsidR="00451D71" w:rsidRPr="001548EF" w:rsidRDefault="00451D71" w:rsidP="002D459F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451D71" w:rsidRPr="001548EF" w14:paraId="38081A65" w14:textId="77777777" w:rsidTr="002D459F">
        <w:trPr>
          <w:trHeight w:val="284"/>
        </w:trPr>
        <w:tc>
          <w:tcPr>
            <w:tcW w:w="5000" w:type="pct"/>
            <w:gridSpan w:val="6"/>
            <w:shd w:val="clear" w:color="auto" w:fill="13416B"/>
            <w:vAlign w:val="center"/>
          </w:tcPr>
          <w:p w14:paraId="2A9F302E" w14:textId="383148C9" w:rsidR="00451D71" w:rsidRPr="001548EF" w:rsidRDefault="00451D71" w:rsidP="002D459F">
            <w:pPr>
              <w:spacing w:after="0"/>
              <w:jc w:val="center"/>
              <w:rPr>
                <w:rFonts w:ascii="Lato" w:hAnsi="Lato"/>
                <w:sz w:val="20"/>
                <w:szCs w:val="20"/>
              </w:rPr>
            </w:pPr>
            <w:r w:rsidRPr="001548EF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O2 Knowledge Topic 7: People</w:t>
            </w:r>
          </w:p>
        </w:tc>
      </w:tr>
      <w:tr w:rsidR="00451D71" w:rsidRPr="001548EF" w14:paraId="55BB05CF" w14:textId="77777777" w:rsidTr="002D459F">
        <w:trPr>
          <w:trHeight w:val="284"/>
        </w:trPr>
        <w:tc>
          <w:tcPr>
            <w:tcW w:w="2512" w:type="pct"/>
            <w:gridSpan w:val="4"/>
            <w:vAlign w:val="center"/>
          </w:tcPr>
          <w:p w14:paraId="29E96BAF" w14:textId="2921BB7B" w:rsidR="00451D71" w:rsidRPr="001548EF" w:rsidRDefault="00451D71" w:rsidP="002D459F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  <w:r w:rsidRPr="001548EF">
              <w:rPr>
                <w:rFonts w:ascii="Lato" w:hAnsi="Lato"/>
                <w:b/>
                <w:bCs/>
                <w:sz w:val="20"/>
                <w:szCs w:val="20"/>
              </w:rPr>
              <w:t>K1</w:t>
            </w:r>
            <w:r w:rsidR="00AE1476">
              <w:rPr>
                <w:rFonts w:ascii="Lato" w:hAnsi="Lato"/>
                <w:b/>
                <w:bCs/>
                <w:sz w:val="20"/>
                <w:szCs w:val="20"/>
              </w:rPr>
              <w:t>6</w:t>
            </w:r>
            <w:r w:rsidRPr="001548EF">
              <w:rPr>
                <w:rFonts w:ascii="Lato" w:hAnsi="Lato"/>
                <w:b/>
                <w:bCs/>
                <w:sz w:val="20"/>
                <w:szCs w:val="20"/>
              </w:rPr>
              <w:t xml:space="preserve"> </w:t>
            </w:r>
            <w:r w:rsidRPr="001548EF">
              <w:rPr>
                <w:rFonts w:ascii="Lato" w:hAnsi="Lato"/>
                <w:sz w:val="20"/>
                <w:szCs w:val="20"/>
              </w:rPr>
              <w:t>Professional behaviours: definitions and how behaviours are demonstrated in a practical engineering environment</w:t>
            </w:r>
          </w:p>
        </w:tc>
        <w:tc>
          <w:tcPr>
            <w:tcW w:w="2488" w:type="pct"/>
            <w:gridSpan w:val="2"/>
            <w:vAlign w:val="center"/>
          </w:tcPr>
          <w:p w14:paraId="7AD4EDFD" w14:textId="77777777" w:rsidR="00451D71" w:rsidRPr="001548EF" w:rsidRDefault="00451D71" w:rsidP="002D459F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451D71" w:rsidRPr="001548EF" w14:paraId="1C832B95" w14:textId="77777777" w:rsidTr="002D459F">
        <w:trPr>
          <w:trHeight w:val="284"/>
        </w:trPr>
        <w:tc>
          <w:tcPr>
            <w:tcW w:w="5000" w:type="pct"/>
            <w:gridSpan w:val="6"/>
            <w:shd w:val="clear" w:color="auto" w:fill="13416B"/>
            <w:vAlign w:val="center"/>
          </w:tcPr>
          <w:p w14:paraId="02DABCA1" w14:textId="55C21984" w:rsidR="00451D71" w:rsidRPr="001548EF" w:rsidRDefault="00451D71" w:rsidP="002D459F">
            <w:pPr>
              <w:pStyle w:val="Default"/>
              <w:spacing w:line="276" w:lineRule="auto"/>
              <w:jc w:val="center"/>
              <w:rPr>
                <w:rFonts w:ascii="Lato" w:hAnsi="Lato"/>
                <w:sz w:val="20"/>
                <w:szCs w:val="20"/>
              </w:rPr>
            </w:pPr>
            <w:r w:rsidRPr="001548EF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O2 Knowledge Topic 8: Information and data</w:t>
            </w:r>
          </w:p>
        </w:tc>
      </w:tr>
      <w:tr w:rsidR="00451D71" w:rsidRPr="001548EF" w14:paraId="44F1DB3A" w14:textId="77777777" w:rsidTr="002D459F">
        <w:trPr>
          <w:trHeight w:val="284"/>
        </w:trPr>
        <w:tc>
          <w:tcPr>
            <w:tcW w:w="2512" w:type="pct"/>
            <w:gridSpan w:val="4"/>
            <w:vAlign w:val="center"/>
          </w:tcPr>
          <w:p w14:paraId="6F2BA45B" w14:textId="4FE7364D" w:rsidR="00451D71" w:rsidRPr="001548EF" w:rsidRDefault="00451D71" w:rsidP="002D459F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  <w:r w:rsidRPr="001548EF">
              <w:rPr>
                <w:rFonts w:ascii="Lato" w:hAnsi="Lato"/>
                <w:b/>
                <w:bCs/>
                <w:sz w:val="20"/>
                <w:szCs w:val="20"/>
              </w:rPr>
              <w:t>K1</w:t>
            </w:r>
            <w:r w:rsidR="00AE1476">
              <w:rPr>
                <w:rFonts w:ascii="Lato" w:hAnsi="Lato"/>
                <w:b/>
                <w:bCs/>
                <w:sz w:val="20"/>
                <w:szCs w:val="20"/>
              </w:rPr>
              <w:t>7</w:t>
            </w:r>
            <w:r w:rsidRPr="001548EF">
              <w:rPr>
                <w:rFonts w:ascii="Lato" w:hAnsi="Lato"/>
                <w:b/>
                <w:bCs/>
                <w:sz w:val="20"/>
                <w:szCs w:val="20"/>
              </w:rPr>
              <w:t xml:space="preserve"> </w:t>
            </w:r>
            <w:r w:rsidRPr="001548EF">
              <w:rPr>
                <w:rFonts w:ascii="Lato" w:hAnsi="Lato"/>
                <w:sz w:val="20"/>
                <w:szCs w:val="20"/>
              </w:rPr>
              <w:t>Technical drawings: different types and their purpose and conventions</w:t>
            </w:r>
          </w:p>
        </w:tc>
        <w:tc>
          <w:tcPr>
            <w:tcW w:w="2488" w:type="pct"/>
            <w:gridSpan w:val="2"/>
            <w:vAlign w:val="center"/>
          </w:tcPr>
          <w:p w14:paraId="784D34DC" w14:textId="77777777" w:rsidR="00451D71" w:rsidRPr="001548EF" w:rsidRDefault="00451D71" w:rsidP="002D459F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451D71" w:rsidRPr="001548EF" w14:paraId="57F22FAE" w14:textId="77777777" w:rsidTr="002D459F">
        <w:trPr>
          <w:trHeight w:val="284"/>
        </w:trPr>
        <w:tc>
          <w:tcPr>
            <w:tcW w:w="2512" w:type="pct"/>
            <w:gridSpan w:val="4"/>
            <w:vAlign w:val="center"/>
          </w:tcPr>
          <w:p w14:paraId="0D740AED" w14:textId="06332CF6" w:rsidR="00451D71" w:rsidRPr="001548EF" w:rsidRDefault="00451D71" w:rsidP="002D459F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  <w:r w:rsidRPr="006E010B">
              <w:rPr>
                <w:rFonts w:ascii="Lato" w:hAnsi="Lato"/>
                <w:b/>
                <w:bCs/>
                <w:sz w:val="20"/>
                <w:szCs w:val="20"/>
              </w:rPr>
              <w:t>K</w:t>
            </w:r>
            <w:r w:rsidR="00AE1476">
              <w:rPr>
                <w:rFonts w:ascii="Lato" w:hAnsi="Lato"/>
                <w:b/>
                <w:bCs/>
                <w:sz w:val="20"/>
                <w:szCs w:val="20"/>
              </w:rPr>
              <w:t>18</w:t>
            </w:r>
            <w:r w:rsidRPr="001548EF">
              <w:rPr>
                <w:rFonts w:ascii="Lato" w:hAnsi="Lato"/>
                <w:sz w:val="20"/>
                <w:szCs w:val="20"/>
              </w:rPr>
              <w:t xml:space="preserve"> Sources of information required to produce engineered products: purpose, format, terminology and typical content</w:t>
            </w:r>
          </w:p>
        </w:tc>
        <w:tc>
          <w:tcPr>
            <w:tcW w:w="2488" w:type="pct"/>
            <w:gridSpan w:val="2"/>
            <w:vAlign w:val="center"/>
          </w:tcPr>
          <w:p w14:paraId="37D3EB2F" w14:textId="77777777" w:rsidR="00451D71" w:rsidRPr="001548EF" w:rsidRDefault="00451D71" w:rsidP="002D459F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451D71" w:rsidRPr="001548EF" w14:paraId="2E81F31F" w14:textId="77777777" w:rsidTr="002D459F">
        <w:trPr>
          <w:trHeight w:val="284"/>
        </w:trPr>
        <w:tc>
          <w:tcPr>
            <w:tcW w:w="5000" w:type="pct"/>
            <w:gridSpan w:val="6"/>
            <w:shd w:val="clear" w:color="auto" w:fill="13416B"/>
            <w:vAlign w:val="center"/>
          </w:tcPr>
          <w:p w14:paraId="011C1C9A" w14:textId="1259B645" w:rsidR="00451D71" w:rsidRPr="001548EF" w:rsidRDefault="00451D71" w:rsidP="002D459F">
            <w:pPr>
              <w:pStyle w:val="Default"/>
              <w:spacing w:line="276" w:lineRule="auto"/>
              <w:jc w:val="center"/>
              <w:rPr>
                <w:rFonts w:ascii="Lato" w:hAnsi="Lato"/>
                <w:sz w:val="20"/>
                <w:szCs w:val="20"/>
              </w:rPr>
            </w:pPr>
            <w:r w:rsidRPr="001548EF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O2 Knowledge Topic 9: Numeracy</w:t>
            </w:r>
          </w:p>
        </w:tc>
      </w:tr>
      <w:tr w:rsidR="00451D71" w:rsidRPr="001548EF" w14:paraId="6B6F5815" w14:textId="77777777" w:rsidTr="002D459F">
        <w:trPr>
          <w:trHeight w:val="284"/>
        </w:trPr>
        <w:tc>
          <w:tcPr>
            <w:tcW w:w="2512" w:type="pct"/>
            <w:gridSpan w:val="4"/>
            <w:vAlign w:val="center"/>
          </w:tcPr>
          <w:p w14:paraId="4A58C86D" w14:textId="1E5C59F0" w:rsidR="00451D71" w:rsidRPr="001548EF" w:rsidRDefault="00451D71" w:rsidP="002D459F">
            <w:pPr>
              <w:pStyle w:val="Default"/>
              <w:spacing w:line="276" w:lineRule="auto"/>
              <w:rPr>
                <w:rFonts w:ascii="Lato" w:hAnsi="Lato"/>
                <w:b/>
                <w:bCs/>
                <w:sz w:val="20"/>
                <w:szCs w:val="20"/>
              </w:rPr>
            </w:pPr>
            <w:r w:rsidRPr="001548EF">
              <w:rPr>
                <w:rFonts w:ascii="Lato" w:hAnsi="Lato"/>
                <w:b/>
                <w:bCs/>
                <w:sz w:val="20"/>
                <w:szCs w:val="20"/>
              </w:rPr>
              <w:t>K</w:t>
            </w:r>
            <w:r w:rsidR="00243FF5">
              <w:rPr>
                <w:rFonts w:ascii="Lato" w:hAnsi="Lato"/>
                <w:b/>
                <w:bCs/>
                <w:sz w:val="20"/>
                <w:szCs w:val="20"/>
              </w:rPr>
              <w:t>19</w:t>
            </w:r>
            <w:r w:rsidRPr="001548EF">
              <w:rPr>
                <w:rFonts w:ascii="Lato" w:hAnsi="Lato"/>
                <w:b/>
                <w:bCs/>
                <w:sz w:val="20"/>
                <w:szCs w:val="20"/>
              </w:rPr>
              <w:t xml:space="preserve"> </w:t>
            </w:r>
            <w:r w:rsidRPr="001548EF">
              <w:rPr>
                <w:rFonts w:ascii="Lato" w:hAnsi="Lato"/>
                <w:sz w:val="20"/>
                <w:szCs w:val="20"/>
              </w:rPr>
              <w:t>Numbers and the number system: techniques for the application of the four operations (addition, division, multiplication, subtraction)</w:t>
            </w:r>
          </w:p>
        </w:tc>
        <w:tc>
          <w:tcPr>
            <w:tcW w:w="2488" w:type="pct"/>
            <w:gridSpan w:val="2"/>
            <w:vAlign w:val="center"/>
          </w:tcPr>
          <w:p w14:paraId="4B0DCC9C" w14:textId="77777777" w:rsidR="00451D71" w:rsidRPr="001548EF" w:rsidRDefault="00451D71" w:rsidP="002D459F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451D71" w:rsidRPr="001548EF" w14:paraId="09A1E083" w14:textId="77777777" w:rsidTr="002D459F">
        <w:trPr>
          <w:trHeight w:val="284"/>
        </w:trPr>
        <w:tc>
          <w:tcPr>
            <w:tcW w:w="5000" w:type="pct"/>
            <w:gridSpan w:val="6"/>
            <w:shd w:val="clear" w:color="auto" w:fill="13416B"/>
            <w:vAlign w:val="center"/>
          </w:tcPr>
          <w:p w14:paraId="29930E8C" w14:textId="16B23C53" w:rsidR="00451D71" w:rsidRPr="001548EF" w:rsidRDefault="00451D71" w:rsidP="002D459F">
            <w:pPr>
              <w:pStyle w:val="Default"/>
              <w:spacing w:line="276" w:lineRule="auto"/>
              <w:jc w:val="center"/>
              <w:rPr>
                <w:rFonts w:ascii="Lato" w:hAnsi="Lato"/>
                <w:sz w:val="20"/>
                <w:szCs w:val="20"/>
              </w:rPr>
            </w:pPr>
            <w:r w:rsidRPr="001548EF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O2 Knowledge Topic 10: Communication</w:t>
            </w:r>
          </w:p>
        </w:tc>
      </w:tr>
      <w:tr w:rsidR="00451D71" w:rsidRPr="001548EF" w14:paraId="1AB10D86" w14:textId="77777777" w:rsidTr="00D35839">
        <w:trPr>
          <w:trHeight w:val="567"/>
        </w:trPr>
        <w:tc>
          <w:tcPr>
            <w:tcW w:w="2512" w:type="pct"/>
            <w:gridSpan w:val="4"/>
            <w:vAlign w:val="center"/>
          </w:tcPr>
          <w:p w14:paraId="222EB84A" w14:textId="24D03A2F" w:rsidR="00451D71" w:rsidRPr="001548EF" w:rsidRDefault="00451D71" w:rsidP="002D459F">
            <w:pPr>
              <w:pStyle w:val="Default"/>
              <w:spacing w:line="276" w:lineRule="auto"/>
              <w:rPr>
                <w:rFonts w:ascii="Lato" w:hAnsi="Lato"/>
                <w:b/>
                <w:bCs/>
                <w:sz w:val="20"/>
                <w:szCs w:val="20"/>
              </w:rPr>
            </w:pPr>
            <w:r w:rsidRPr="001548EF">
              <w:rPr>
                <w:rFonts w:ascii="Lato" w:hAnsi="Lato"/>
                <w:b/>
                <w:bCs/>
                <w:sz w:val="20"/>
                <w:szCs w:val="20"/>
              </w:rPr>
              <w:t>K2</w:t>
            </w:r>
            <w:r w:rsidR="00243FF5">
              <w:rPr>
                <w:rFonts w:ascii="Lato" w:hAnsi="Lato"/>
                <w:b/>
                <w:bCs/>
                <w:sz w:val="20"/>
                <w:szCs w:val="20"/>
              </w:rPr>
              <w:t>0</w:t>
            </w:r>
            <w:r w:rsidRPr="001548EF">
              <w:rPr>
                <w:rFonts w:ascii="Lato" w:hAnsi="Lato"/>
                <w:b/>
                <w:bCs/>
                <w:sz w:val="20"/>
                <w:szCs w:val="20"/>
              </w:rPr>
              <w:t xml:space="preserve"> </w:t>
            </w:r>
            <w:r w:rsidRPr="001548EF">
              <w:rPr>
                <w:rFonts w:ascii="Lato" w:hAnsi="Lato"/>
                <w:sz w:val="20"/>
                <w:szCs w:val="20"/>
              </w:rPr>
              <w:t>Reading: principles, reading for comprehension, identifying salient points, summarising key points and synthesising information from different sources</w:t>
            </w:r>
          </w:p>
        </w:tc>
        <w:tc>
          <w:tcPr>
            <w:tcW w:w="2488" w:type="pct"/>
            <w:gridSpan w:val="2"/>
            <w:vAlign w:val="center"/>
          </w:tcPr>
          <w:p w14:paraId="7560B949" w14:textId="77777777" w:rsidR="00451D71" w:rsidRPr="001548EF" w:rsidRDefault="00451D71" w:rsidP="002D459F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451D71" w:rsidRPr="001548EF" w14:paraId="32F42572" w14:textId="77777777" w:rsidTr="002D459F">
        <w:trPr>
          <w:trHeight w:val="284"/>
        </w:trPr>
        <w:tc>
          <w:tcPr>
            <w:tcW w:w="5000" w:type="pct"/>
            <w:gridSpan w:val="6"/>
            <w:shd w:val="clear" w:color="auto" w:fill="13416B"/>
            <w:vAlign w:val="center"/>
          </w:tcPr>
          <w:p w14:paraId="156085A7" w14:textId="3E474706" w:rsidR="00451D71" w:rsidRPr="001548EF" w:rsidRDefault="00451D71" w:rsidP="002D459F">
            <w:pPr>
              <w:pStyle w:val="Default"/>
              <w:spacing w:line="276" w:lineRule="auto"/>
              <w:rPr>
                <w:rFonts w:ascii="Lato" w:hAnsi="Lato"/>
                <w:b/>
                <w:bCs/>
                <w:sz w:val="20"/>
                <w:szCs w:val="20"/>
              </w:rPr>
            </w:pPr>
            <w:r w:rsidRPr="001548EF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 xml:space="preserve"> Additional </w:t>
            </w:r>
            <w:r w:rsidR="008D3401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t</w:t>
            </w:r>
            <w:r w:rsidRPr="001548EF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 xml:space="preserve">utor </w:t>
            </w:r>
            <w:r w:rsidR="008D3401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c</w:t>
            </w:r>
            <w:r w:rsidRPr="001548EF">
              <w:rPr>
                <w:rFonts w:ascii="Lato" w:hAnsi="Lato"/>
                <w:b/>
                <w:bCs/>
                <w:color w:val="FFFFFF" w:themeColor="background1"/>
                <w:sz w:val="20"/>
                <w:szCs w:val="20"/>
              </w:rPr>
              <w:t>omments:</w:t>
            </w:r>
          </w:p>
        </w:tc>
      </w:tr>
      <w:tr w:rsidR="00451D71" w:rsidRPr="001548EF" w14:paraId="3FD1CD8C" w14:textId="77777777" w:rsidTr="008D3401">
        <w:trPr>
          <w:trHeight w:val="4195"/>
        </w:trPr>
        <w:tc>
          <w:tcPr>
            <w:tcW w:w="5000" w:type="pct"/>
            <w:gridSpan w:val="6"/>
          </w:tcPr>
          <w:p w14:paraId="5B4D4EB8" w14:textId="77777777" w:rsidR="00451D71" w:rsidRPr="001548EF" w:rsidRDefault="00451D71" w:rsidP="002D459F">
            <w:pPr>
              <w:pStyle w:val="Default"/>
              <w:spacing w:line="276" w:lineRule="auto"/>
              <w:rPr>
                <w:rFonts w:ascii="Lato" w:hAnsi="Lato"/>
                <w:sz w:val="20"/>
                <w:szCs w:val="20"/>
              </w:rPr>
            </w:pPr>
          </w:p>
        </w:tc>
      </w:tr>
      <w:tr w:rsidR="00451D71" w:rsidRPr="001548EF" w14:paraId="766864E3" w14:textId="77777777" w:rsidTr="002D459F">
        <w:trPr>
          <w:trHeight w:val="284"/>
        </w:trPr>
        <w:tc>
          <w:tcPr>
            <w:tcW w:w="1728" w:type="pct"/>
            <w:gridSpan w:val="2"/>
            <w:vAlign w:val="center"/>
          </w:tcPr>
          <w:p w14:paraId="6EC7527E" w14:textId="4CFD42BE" w:rsidR="00451D71" w:rsidRPr="001548EF" w:rsidRDefault="00451D71" w:rsidP="002D459F">
            <w:pPr>
              <w:pStyle w:val="Default"/>
              <w:spacing w:line="276" w:lineRule="auto"/>
              <w:rPr>
                <w:rFonts w:ascii="Lato" w:hAnsi="Lato"/>
                <w:b/>
                <w:bCs/>
                <w:sz w:val="20"/>
                <w:szCs w:val="20"/>
              </w:rPr>
            </w:pPr>
            <w:r w:rsidRPr="001548EF">
              <w:rPr>
                <w:rFonts w:ascii="Lato" w:hAnsi="Lato"/>
                <w:b/>
                <w:bCs/>
                <w:sz w:val="20"/>
                <w:szCs w:val="20"/>
              </w:rPr>
              <w:t xml:space="preserve">Tutor </w:t>
            </w:r>
            <w:r w:rsidR="008D3401">
              <w:rPr>
                <w:rFonts w:ascii="Lato" w:hAnsi="Lato"/>
                <w:b/>
                <w:bCs/>
                <w:sz w:val="20"/>
                <w:szCs w:val="20"/>
              </w:rPr>
              <w:t>n</w:t>
            </w:r>
            <w:r w:rsidRPr="001548EF">
              <w:rPr>
                <w:rFonts w:ascii="Lato" w:hAnsi="Lato"/>
                <w:b/>
                <w:bCs/>
                <w:sz w:val="20"/>
                <w:szCs w:val="20"/>
              </w:rPr>
              <w:t>ame:</w:t>
            </w:r>
          </w:p>
        </w:tc>
        <w:tc>
          <w:tcPr>
            <w:tcW w:w="1729" w:type="pct"/>
            <w:gridSpan w:val="3"/>
            <w:vAlign w:val="center"/>
          </w:tcPr>
          <w:p w14:paraId="6FB4956B" w14:textId="4710A851" w:rsidR="00451D71" w:rsidRPr="001548EF" w:rsidRDefault="00451D71" w:rsidP="002D459F">
            <w:pPr>
              <w:pStyle w:val="Default"/>
              <w:spacing w:line="276" w:lineRule="auto"/>
              <w:rPr>
                <w:rFonts w:ascii="Lato" w:hAnsi="Lato"/>
                <w:b/>
                <w:bCs/>
                <w:sz w:val="20"/>
                <w:szCs w:val="20"/>
              </w:rPr>
            </w:pPr>
            <w:r w:rsidRPr="001548EF">
              <w:rPr>
                <w:rFonts w:ascii="Lato" w:hAnsi="Lato"/>
                <w:b/>
                <w:bCs/>
                <w:sz w:val="20"/>
                <w:szCs w:val="20"/>
              </w:rPr>
              <w:t>Sign</w:t>
            </w:r>
            <w:r w:rsidR="008D3401">
              <w:rPr>
                <w:rFonts w:ascii="Lato" w:hAnsi="Lato"/>
                <w:b/>
                <w:bCs/>
                <w:sz w:val="20"/>
                <w:szCs w:val="20"/>
              </w:rPr>
              <w:t>ature</w:t>
            </w:r>
            <w:r w:rsidRPr="001548EF">
              <w:rPr>
                <w:rFonts w:ascii="Lato" w:hAnsi="Lato"/>
                <w:b/>
                <w:bCs/>
                <w:sz w:val="20"/>
                <w:szCs w:val="20"/>
              </w:rPr>
              <w:t>:</w:t>
            </w:r>
          </w:p>
        </w:tc>
        <w:tc>
          <w:tcPr>
            <w:tcW w:w="1543" w:type="pct"/>
            <w:vAlign w:val="center"/>
          </w:tcPr>
          <w:p w14:paraId="7DD52E91" w14:textId="77777777" w:rsidR="00451D71" w:rsidRPr="001548EF" w:rsidRDefault="00451D71" w:rsidP="002D459F">
            <w:pPr>
              <w:pStyle w:val="Default"/>
              <w:spacing w:line="276" w:lineRule="auto"/>
              <w:rPr>
                <w:rFonts w:ascii="Lato" w:hAnsi="Lato"/>
                <w:b/>
                <w:bCs/>
                <w:sz w:val="20"/>
                <w:szCs w:val="20"/>
              </w:rPr>
            </w:pPr>
            <w:r w:rsidRPr="001548EF">
              <w:rPr>
                <w:rFonts w:ascii="Lato" w:hAnsi="Lato"/>
                <w:b/>
                <w:bCs/>
                <w:sz w:val="20"/>
                <w:szCs w:val="20"/>
              </w:rPr>
              <w:t>Date:</w:t>
            </w:r>
          </w:p>
        </w:tc>
      </w:tr>
      <w:tr w:rsidR="00451D71" w:rsidRPr="001548EF" w14:paraId="42AF1C72" w14:textId="77777777" w:rsidTr="002D459F">
        <w:trPr>
          <w:trHeight w:val="284"/>
        </w:trPr>
        <w:tc>
          <w:tcPr>
            <w:tcW w:w="1728" w:type="pct"/>
            <w:gridSpan w:val="2"/>
            <w:vAlign w:val="center"/>
          </w:tcPr>
          <w:p w14:paraId="1DF34E2E" w14:textId="48E389F2" w:rsidR="00451D71" w:rsidRPr="001548EF" w:rsidRDefault="00451D71" w:rsidP="002D459F">
            <w:pPr>
              <w:pStyle w:val="Default"/>
              <w:spacing w:line="276" w:lineRule="auto"/>
              <w:rPr>
                <w:rFonts w:ascii="Lato" w:hAnsi="Lato"/>
                <w:b/>
                <w:bCs/>
                <w:sz w:val="20"/>
                <w:szCs w:val="20"/>
              </w:rPr>
            </w:pPr>
            <w:r w:rsidRPr="001548EF">
              <w:rPr>
                <w:rFonts w:ascii="Lato" w:hAnsi="Lato"/>
                <w:b/>
                <w:bCs/>
                <w:sz w:val="20"/>
                <w:szCs w:val="20"/>
              </w:rPr>
              <w:t xml:space="preserve">Student </w:t>
            </w:r>
            <w:r w:rsidR="008D3401">
              <w:rPr>
                <w:rFonts w:ascii="Lato" w:hAnsi="Lato"/>
                <w:b/>
                <w:bCs/>
                <w:sz w:val="20"/>
                <w:szCs w:val="20"/>
              </w:rPr>
              <w:t>n</w:t>
            </w:r>
            <w:r w:rsidRPr="001548EF">
              <w:rPr>
                <w:rFonts w:ascii="Lato" w:hAnsi="Lato"/>
                <w:b/>
                <w:bCs/>
                <w:sz w:val="20"/>
                <w:szCs w:val="20"/>
              </w:rPr>
              <w:t>ame:</w:t>
            </w:r>
          </w:p>
        </w:tc>
        <w:tc>
          <w:tcPr>
            <w:tcW w:w="1729" w:type="pct"/>
            <w:gridSpan w:val="3"/>
            <w:vAlign w:val="center"/>
          </w:tcPr>
          <w:p w14:paraId="1A0AFBFA" w14:textId="504584A5" w:rsidR="00451D71" w:rsidRPr="001548EF" w:rsidRDefault="00451D71" w:rsidP="002D459F">
            <w:pPr>
              <w:pStyle w:val="Default"/>
              <w:spacing w:line="276" w:lineRule="auto"/>
              <w:rPr>
                <w:rFonts w:ascii="Lato" w:hAnsi="Lato"/>
                <w:b/>
                <w:bCs/>
                <w:sz w:val="20"/>
                <w:szCs w:val="20"/>
              </w:rPr>
            </w:pPr>
            <w:r w:rsidRPr="001548EF">
              <w:rPr>
                <w:rFonts w:ascii="Lato" w:hAnsi="Lato"/>
                <w:b/>
                <w:bCs/>
                <w:sz w:val="20"/>
                <w:szCs w:val="20"/>
              </w:rPr>
              <w:t>Sign</w:t>
            </w:r>
            <w:r w:rsidR="008D3401">
              <w:rPr>
                <w:rFonts w:ascii="Lato" w:hAnsi="Lato"/>
                <w:b/>
                <w:bCs/>
                <w:sz w:val="20"/>
                <w:szCs w:val="20"/>
              </w:rPr>
              <w:t>ature</w:t>
            </w:r>
            <w:r w:rsidRPr="001548EF">
              <w:rPr>
                <w:rFonts w:ascii="Lato" w:hAnsi="Lato"/>
                <w:b/>
                <w:bCs/>
                <w:sz w:val="20"/>
                <w:szCs w:val="20"/>
              </w:rPr>
              <w:t>:</w:t>
            </w:r>
          </w:p>
        </w:tc>
        <w:tc>
          <w:tcPr>
            <w:tcW w:w="1543" w:type="pct"/>
            <w:vAlign w:val="center"/>
          </w:tcPr>
          <w:p w14:paraId="32716151" w14:textId="77777777" w:rsidR="00451D71" w:rsidRPr="001548EF" w:rsidRDefault="00451D71" w:rsidP="002D459F">
            <w:pPr>
              <w:pStyle w:val="Default"/>
              <w:spacing w:line="276" w:lineRule="auto"/>
              <w:rPr>
                <w:rFonts w:ascii="Lato" w:hAnsi="Lato"/>
                <w:b/>
                <w:bCs/>
                <w:sz w:val="20"/>
                <w:szCs w:val="20"/>
              </w:rPr>
            </w:pPr>
            <w:r w:rsidRPr="001548EF">
              <w:rPr>
                <w:rFonts w:ascii="Lato" w:hAnsi="Lato"/>
                <w:b/>
                <w:bCs/>
                <w:sz w:val="20"/>
                <w:szCs w:val="20"/>
              </w:rPr>
              <w:t>Date:</w:t>
            </w:r>
          </w:p>
        </w:tc>
      </w:tr>
    </w:tbl>
    <w:p w14:paraId="79671371" w14:textId="533025EF" w:rsidR="00400661" w:rsidRPr="006063CC" w:rsidRDefault="00400661" w:rsidP="00A060D7">
      <w:pPr>
        <w:pStyle w:val="copy"/>
      </w:pPr>
    </w:p>
    <w:sectPr w:rsidR="00400661" w:rsidRPr="006063CC" w:rsidSect="00D96E82">
      <w:headerReference w:type="default" r:id="rId11"/>
      <w:footerReference w:type="default" r:id="rId12"/>
      <w:pgSz w:w="11906" w:h="16838"/>
      <w:pgMar w:top="1440" w:right="1134" w:bottom="1440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940D7AC" w14:textId="77777777" w:rsidR="00952FF5" w:rsidRDefault="00952FF5" w:rsidP="00186EC4">
      <w:r>
        <w:separator/>
      </w:r>
    </w:p>
  </w:endnote>
  <w:endnote w:type="continuationSeparator" w:id="0">
    <w:p w14:paraId="01CF9672" w14:textId="77777777" w:rsidR="00952FF5" w:rsidRDefault="00952FF5" w:rsidP="00186EC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 Light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" w:fontKey="{6330F874-D694-4520-BC5B-98E80D0CED4B}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2" w:fontKey="{934E9B3B-8F1D-4C6F-83D0-1585BFF24F8E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7E8AD50F-E495-431C-BC94-93C76096424F}"/>
    <w:embedBold r:id="rId4" w:fontKey="{7728D0CC-B948-479B-8EE7-7A9DEC6AC37A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5" w:fontKey="{BBB7013A-F109-4AC2-85A6-072E675A9B02}"/>
    <w:embedBold r:id="rId6" w:fontKey="{CA8698DF-D9F0-47AC-B757-CA766333F2E0}"/>
  </w:font>
  <w:font w:name="Hypatia Sans Pro">
    <w:altName w:val="Calibri"/>
    <w:panose1 w:val="00000000000000000000"/>
    <w:charset w:val="00"/>
    <w:family w:val="swiss"/>
    <w:notTrueType/>
    <w:pitch w:val="variable"/>
    <w:sig w:usb0="60000287" w:usb1="00000003" w:usb2="00000000" w:usb3="00000000" w:csb0="0000019F" w:csb1="00000000"/>
  </w:font>
  <w:font w:name="Lato">
    <w:altName w:val="Segoe UI"/>
    <w:charset w:val="00"/>
    <w:family w:val="swiss"/>
    <w:pitch w:val="variable"/>
    <w:sig w:usb0="E10002FF" w:usb1="5000ECFF" w:usb2="00000021" w:usb3="00000000" w:csb0="0000019F" w:csb1="00000000"/>
    <w:embedRegular r:id="rId7" w:fontKey="{867407AD-4C3B-4C35-9C8F-32DC4CA4E255}"/>
    <w:embedBold r:id="rId8" w:fontKey="{F49E6B8B-FA73-4854-931D-C64301E2E48D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9" w:fontKey="{6BD5EDE7-629F-4785-9F5E-CB89A99C550C}"/>
    <w:embedBold r:id="rId10" w:fontKey="{80069127-1BE4-4B4B-891B-B1B69CEAAF38}"/>
  </w:font>
  <w:font w:name="Times">
    <w:altName w:val="Sylfaen"/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1" w:fontKey="{8F2FB705-650B-4591-A2BA-8DC86629A368}"/>
  </w:font>
  <w:font w:name="Hypatia Sans Pro Black">
    <w:altName w:val="Hypatia Sans Pro Black"/>
    <w:panose1 w:val="00000000000000000000"/>
    <w:charset w:val="00"/>
    <w:family w:val="swiss"/>
    <w:notTrueType/>
    <w:pitch w:val="variable"/>
    <w:sig w:usb0="60000287" w:usb1="00000003" w:usb2="00000000" w:usb3="00000000" w:csb0="0000019F" w:csb1="00000000"/>
  </w:font>
  <w:font w:name="Lato Medium">
    <w:charset w:val="00"/>
    <w:family w:val="swiss"/>
    <w:pitch w:val="variable"/>
    <w:sig w:usb0="E10002FF" w:usb1="5000ECFF" w:usb2="00000021" w:usb3="00000000" w:csb0="0000019F" w:csb1="00000000"/>
    <w:embedRegular r:id="rId12" w:fontKey="{33C0BAD7-9EC1-45A7-866B-5C3AE6E237E3}"/>
  </w:font>
  <w:font w:name="Bebas Neue">
    <w:charset w:val="00"/>
    <w:family w:val="swiss"/>
    <w:pitch w:val="variable"/>
    <w:sig w:usb0="00000007" w:usb1="00000001" w:usb2="00000000" w:usb3="00000000" w:csb0="00000093" w:csb1="00000000"/>
    <w:embedRegular r:id="rId13" w:fontKey="{84175B14-A3A1-4636-BC8E-FB333486A6EE}"/>
    <w:embedBold r:id="rId14" w:fontKey="{193DA83C-7D71-4E8E-A210-738F10207A14}"/>
  </w:font>
  <w:font w:name="Lato Black">
    <w:charset w:val="00"/>
    <w:family w:val="swiss"/>
    <w:pitch w:val="variable"/>
    <w:sig w:usb0="E10002FF" w:usb1="5000ECFF" w:usb2="00000021" w:usb3="00000000" w:csb0="0000019F" w:csb1="00000000"/>
    <w:embedRegular r:id="rId15" w:fontKey="{62E5228B-A818-433F-8E7D-1B0B3D0B067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6" w:fontKey="{5F9A7852-EC9B-4187-A153-22FC629906D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2222084" w14:textId="3375D0A5" w:rsidR="0013307B" w:rsidRDefault="000622E4">
    <w:pPr>
      <w:pStyle w:val="Footer"/>
      <w:jc w:val="center"/>
      <w:rPr>
        <w:caps/>
        <w:noProof/>
        <w:color w:val="4472C4" w:themeColor="accent1"/>
      </w:rPr>
    </w:pPr>
    <w:r w:rsidRPr="00DF2A93">
      <w:rPr>
        <w:noProof/>
        <w:sz w:val="72"/>
        <w:szCs w:val="72"/>
      </w:rPr>
      <w:drawing>
        <wp:anchor distT="0" distB="0" distL="114300" distR="114300" simplePos="0" relativeHeight="251661312" behindDoc="1" locked="0" layoutInCell="1" allowOverlap="1" wp14:anchorId="49D213F8" wp14:editId="6273D51F">
          <wp:simplePos x="0" y="0"/>
          <wp:positionH relativeFrom="column">
            <wp:posOffset>-723900</wp:posOffset>
          </wp:positionH>
          <wp:positionV relativeFrom="paragraph">
            <wp:posOffset>256540</wp:posOffset>
          </wp:positionV>
          <wp:extent cx="7567930" cy="571500"/>
          <wp:effectExtent l="0" t="0" r="1270" b="0"/>
          <wp:wrapNone/>
          <wp:docPr id="9" name="Picture 9" descr="Background pattern&#10;&#10;Description automatically generated with medium confidenc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Picture 8" descr="Background pattern&#10;&#10;Description automatically generated with medium confidence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94656"/>
                  <a:stretch/>
                </pic:blipFill>
                <pic:spPr bwMode="auto">
                  <a:xfrm>
                    <a:off x="0" y="0"/>
                    <a:ext cx="7567930" cy="57150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3307B">
      <w:rPr>
        <w:caps/>
        <w:color w:val="4472C4" w:themeColor="accent1"/>
      </w:rPr>
      <w:fldChar w:fldCharType="begin"/>
    </w:r>
    <w:r w:rsidR="0013307B">
      <w:rPr>
        <w:caps/>
        <w:color w:val="4472C4" w:themeColor="accent1"/>
      </w:rPr>
      <w:instrText xml:space="preserve"> PAGE   \* MERGEFORMAT </w:instrText>
    </w:r>
    <w:r w:rsidR="0013307B">
      <w:rPr>
        <w:caps/>
        <w:color w:val="4472C4" w:themeColor="accent1"/>
      </w:rPr>
      <w:fldChar w:fldCharType="separate"/>
    </w:r>
    <w:r w:rsidR="0013307B">
      <w:rPr>
        <w:caps/>
        <w:noProof/>
        <w:color w:val="4472C4" w:themeColor="accent1"/>
      </w:rPr>
      <w:t>2</w:t>
    </w:r>
    <w:r w:rsidR="0013307B">
      <w:rPr>
        <w:caps/>
        <w:noProof/>
        <w:color w:val="4472C4" w:themeColor="accent1"/>
      </w:rPr>
      <w:fldChar w:fldCharType="end"/>
    </w:r>
  </w:p>
  <w:p w14:paraId="2D748290" w14:textId="67592660" w:rsidR="00606234" w:rsidRDefault="00606234" w:rsidP="00186EC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7697863" w14:textId="77777777" w:rsidR="00952FF5" w:rsidRDefault="00952FF5" w:rsidP="00186EC4">
      <w:r>
        <w:separator/>
      </w:r>
    </w:p>
  </w:footnote>
  <w:footnote w:type="continuationSeparator" w:id="0">
    <w:p w14:paraId="4376CB3B" w14:textId="77777777" w:rsidR="00952FF5" w:rsidRDefault="00952FF5" w:rsidP="00186EC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D8C261A" w14:textId="649D69E7" w:rsidR="0013307B" w:rsidRPr="0013307B" w:rsidRDefault="000622E4" w:rsidP="0013307B">
    <w:pPr>
      <w:spacing w:after="0"/>
      <w:rPr>
        <w:rFonts w:ascii="Lato" w:hAnsi="Lato"/>
        <w:b/>
        <w:bCs/>
        <w:color w:val="FFFFFF" w:themeColor="background1"/>
        <w:sz w:val="20"/>
        <w:szCs w:val="20"/>
      </w:rPr>
    </w:pPr>
    <w:r>
      <w:rPr>
        <w:noProof/>
        <w:sz w:val="72"/>
        <w:szCs w:val="72"/>
      </w:rPr>
      <w:drawing>
        <wp:anchor distT="0" distB="0" distL="114300" distR="114300" simplePos="0" relativeHeight="251659264" behindDoc="1" locked="0" layoutInCell="1" allowOverlap="1" wp14:anchorId="7B3391CA" wp14:editId="007EE5CA">
          <wp:simplePos x="0" y="0"/>
          <wp:positionH relativeFrom="column">
            <wp:posOffset>-719455</wp:posOffset>
          </wp:positionH>
          <wp:positionV relativeFrom="paragraph">
            <wp:posOffset>-446405</wp:posOffset>
          </wp:positionV>
          <wp:extent cx="7568347" cy="1607185"/>
          <wp:effectExtent l="0" t="0" r="1270" b="5715"/>
          <wp:wrapNone/>
          <wp:docPr id="8" name="Picture 8" descr="Background pattern&#10;&#10;Description automatically generated with medium confidenc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Picture 8" descr="Background pattern&#10;&#10;Description automatically generated with medium confidence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84987"/>
                  <a:stretch/>
                </pic:blipFill>
                <pic:spPr bwMode="auto">
                  <a:xfrm>
                    <a:off x="0" y="0"/>
                    <a:ext cx="7568347" cy="160718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3307B" w:rsidRPr="0013307B">
      <w:rPr>
        <w:rFonts w:ascii="Lato" w:eastAsia="Times New Roman" w:hAnsi="Lato"/>
        <w:b/>
        <w:bCs/>
        <w:sz w:val="20"/>
        <w:szCs w:val="20"/>
        <w:lang w:eastAsia="en-GB"/>
      </w:rPr>
      <w:t>T Level Foundation Course in Engineering and Manufacturing</w:t>
    </w:r>
  </w:p>
  <w:p w14:paraId="2F4133E1" w14:textId="5FCA07E3" w:rsidR="00606234" w:rsidRDefault="00606234" w:rsidP="00186EC4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9878B638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01EE4422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32A2F120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FA345230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73028D4A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F6BE91F8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605AF5F8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CBA64CF8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650E61F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369A080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100846D8"/>
    <w:multiLevelType w:val="hybridMultilevel"/>
    <w:tmpl w:val="0D2C982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FDA3612"/>
    <w:multiLevelType w:val="hybridMultilevel"/>
    <w:tmpl w:val="0ACC92E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9DD3674"/>
    <w:multiLevelType w:val="hybridMultilevel"/>
    <w:tmpl w:val="3168A88A"/>
    <w:lvl w:ilvl="0" w:tplc="64A20B3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12C220D"/>
    <w:multiLevelType w:val="hybridMultilevel"/>
    <w:tmpl w:val="2222EE7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6231DAF"/>
    <w:multiLevelType w:val="hybridMultilevel"/>
    <w:tmpl w:val="1958989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CFF46CC"/>
    <w:multiLevelType w:val="hybridMultilevel"/>
    <w:tmpl w:val="8C44B07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024731C"/>
    <w:multiLevelType w:val="hybridMultilevel"/>
    <w:tmpl w:val="5C8838EE"/>
    <w:lvl w:ilvl="0" w:tplc="F6665DBA">
      <w:numFmt w:val="bullet"/>
      <w:lvlText w:val="•"/>
      <w:lvlJc w:val="left"/>
      <w:pPr>
        <w:ind w:left="750" w:hanging="375"/>
      </w:pPr>
      <w:rPr>
        <w:rFonts w:ascii="Segoe UI Light" w:eastAsia="Verdana" w:hAnsi="Segoe UI Light" w:cs="Segoe UI Light" w:hint="default"/>
      </w:rPr>
    </w:lvl>
    <w:lvl w:ilvl="1" w:tplc="04090003" w:tentative="1">
      <w:start w:val="1"/>
      <w:numFmt w:val="bullet"/>
      <w:lvlText w:val="o"/>
      <w:lvlJc w:val="left"/>
      <w:pPr>
        <w:ind w:left="14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95" w:hanging="360"/>
      </w:pPr>
      <w:rPr>
        <w:rFonts w:ascii="Wingdings" w:hAnsi="Wingdings" w:hint="default"/>
      </w:rPr>
    </w:lvl>
  </w:abstractNum>
  <w:abstractNum w:abstractNumId="17" w15:restartNumberingAfterBreak="0">
    <w:nsid w:val="442A3718"/>
    <w:multiLevelType w:val="hybridMultilevel"/>
    <w:tmpl w:val="A26C921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8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8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8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8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8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5E2B6D35"/>
    <w:multiLevelType w:val="hybridMultilevel"/>
    <w:tmpl w:val="BD08550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81961AA"/>
    <w:multiLevelType w:val="hybridMultilevel"/>
    <w:tmpl w:val="FF22585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8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8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8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8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8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696D44CB"/>
    <w:multiLevelType w:val="hybridMultilevel"/>
    <w:tmpl w:val="AD14610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D3A2826"/>
    <w:multiLevelType w:val="hybridMultilevel"/>
    <w:tmpl w:val="D0B89C9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FB12278"/>
    <w:multiLevelType w:val="hybridMultilevel"/>
    <w:tmpl w:val="0AD4D31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8731C3D"/>
    <w:multiLevelType w:val="hybridMultilevel"/>
    <w:tmpl w:val="407A159C"/>
    <w:lvl w:ilvl="0" w:tplc="78920916">
      <w:start w:val="1"/>
      <w:numFmt w:val="bullet"/>
      <w:pStyle w:val="ListParagraph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171873556">
    <w:abstractNumId w:val="20"/>
  </w:num>
  <w:num w:numId="2" w16cid:durableId="2007249744">
    <w:abstractNumId w:val="15"/>
  </w:num>
  <w:num w:numId="3" w16cid:durableId="327364335">
    <w:abstractNumId w:val="13"/>
  </w:num>
  <w:num w:numId="4" w16cid:durableId="3015785">
    <w:abstractNumId w:val="1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1898659392">
    <w:abstractNumId w:val="1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44720056">
    <w:abstractNumId w:val="21"/>
  </w:num>
  <w:num w:numId="7" w16cid:durableId="1055545664">
    <w:abstractNumId w:val="10"/>
  </w:num>
  <w:num w:numId="8" w16cid:durableId="1042754733">
    <w:abstractNumId w:val="16"/>
  </w:num>
  <w:num w:numId="9" w16cid:durableId="917322937">
    <w:abstractNumId w:val="23"/>
  </w:num>
  <w:num w:numId="10" w16cid:durableId="1013190749">
    <w:abstractNumId w:val="0"/>
  </w:num>
  <w:num w:numId="11" w16cid:durableId="1930650531">
    <w:abstractNumId w:val="1"/>
  </w:num>
  <w:num w:numId="12" w16cid:durableId="1308511527">
    <w:abstractNumId w:val="2"/>
  </w:num>
  <w:num w:numId="13" w16cid:durableId="388306197">
    <w:abstractNumId w:val="3"/>
  </w:num>
  <w:num w:numId="14" w16cid:durableId="2072314791">
    <w:abstractNumId w:val="8"/>
  </w:num>
  <w:num w:numId="15" w16cid:durableId="919170468">
    <w:abstractNumId w:val="4"/>
  </w:num>
  <w:num w:numId="16" w16cid:durableId="1477987122">
    <w:abstractNumId w:val="5"/>
  </w:num>
  <w:num w:numId="17" w16cid:durableId="1155990345">
    <w:abstractNumId w:val="6"/>
  </w:num>
  <w:num w:numId="18" w16cid:durableId="1828210026">
    <w:abstractNumId w:val="7"/>
  </w:num>
  <w:num w:numId="19" w16cid:durableId="1846819228">
    <w:abstractNumId w:val="9"/>
  </w:num>
  <w:num w:numId="20" w16cid:durableId="759563224">
    <w:abstractNumId w:val="18"/>
  </w:num>
  <w:num w:numId="21" w16cid:durableId="941424711">
    <w:abstractNumId w:val="11"/>
  </w:num>
  <w:num w:numId="22" w16cid:durableId="2020887352">
    <w:abstractNumId w:val="22"/>
  </w:num>
  <w:num w:numId="23" w16cid:durableId="1870101161">
    <w:abstractNumId w:val="14"/>
  </w:num>
  <w:num w:numId="24" w16cid:durableId="471868760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embedTrueTypeFonts/>
  <w:activeWritingStyle w:appName="MSWord" w:lang="en-US" w:vendorID="64" w:dllVersion="4096" w:nlCheck="1" w:checkStyle="0"/>
  <w:activeWritingStyle w:appName="MSWord" w:lang="en-GB" w:vendorID="64" w:dllVersion="4096" w:nlCheck="1" w:checkStyle="0"/>
  <w:activeWritingStyle w:appName="MSWord" w:lang="es-ES_tradnl" w:vendorID="64" w:dllVersion="4096" w:nlCheck="1" w:checkStyle="0"/>
  <w:activeWritingStyle w:appName="MSWord" w:lang="en-GB" w:vendorID="64" w:dllVersion="0" w:nlCheck="1" w:checkStyle="0"/>
  <w:activeWritingStyle w:appName="MSWord" w:lang="en-GB" w:vendorID="64" w:dllVersion="6" w:nlCheck="1" w:checkStyle="1"/>
  <w:activeWritingStyle w:appName="MSWord" w:lang="es-ES" w:vendorID="64" w:dllVersion="4096" w:nlCheck="1" w:checkStyle="0"/>
  <w:activeWritingStyle w:appName="MSWord" w:lang="es-ES" w:vendorID="64" w:dllVersion="0" w:nlCheck="1" w:checkStyle="0"/>
  <w:attachedTemplate r:id="rId1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yMDE2NzUyNTE1MjY2NTFS0lEKTi0uzszPAykwrAUANdWgNiwAAAA="/>
  </w:docVars>
  <w:rsids>
    <w:rsidRoot w:val="00F87464"/>
    <w:rsid w:val="00001E81"/>
    <w:rsid w:val="00026EA8"/>
    <w:rsid w:val="0004525D"/>
    <w:rsid w:val="000474CD"/>
    <w:rsid w:val="000622E4"/>
    <w:rsid w:val="00090681"/>
    <w:rsid w:val="000A2C9B"/>
    <w:rsid w:val="000B0AA7"/>
    <w:rsid w:val="000C4BBF"/>
    <w:rsid w:val="000C5DAC"/>
    <w:rsid w:val="000C7A85"/>
    <w:rsid w:val="000F6D6D"/>
    <w:rsid w:val="0013307B"/>
    <w:rsid w:val="00143E14"/>
    <w:rsid w:val="00146B9A"/>
    <w:rsid w:val="001548EF"/>
    <w:rsid w:val="00155039"/>
    <w:rsid w:val="0015709A"/>
    <w:rsid w:val="00186EC4"/>
    <w:rsid w:val="001A11BC"/>
    <w:rsid w:val="001A75FF"/>
    <w:rsid w:val="001D1128"/>
    <w:rsid w:val="001D5CB1"/>
    <w:rsid w:val="001E5C1F"/>
    <w:rsid w:val="001F7BFB"/>
    <w:rsid w:val="002054A0"/>
    <w:rsid w:val="00235579"/>
    <w:rsid w:val="00243FF5"/>
    <w:rsid w:val="00246EAC"/>
    <w:rsid w:val="00257F4E"/>
    <w:rsid w:val="0026428C"/>
    <w:rsid w:val="00276291"/>
    <w:rsid w:val="00280EC8"/>
    <w:rsid w:val="00284E3D"/>
    <w:rsid w:val="00285572"/>
    <w:rsid w:val="002A70D2"/>
    <w:rsid w:val="002C1EB1"/>
    <w:rsid w:val="002C6569"/>
    <w:rsid w:val="002D459F"/>
    <w:rsid w:val="003007F6"/>
    <w:rsid w:val="00301F13"/>
    <w:rsid w:val="003023CA"/>
    <w:rsid w:val="00303699"/>
    <w:rsid w:val="00311C3F"/>
    <w:rsid w:val="00314450"/>
    <w:rsid w:val="00325FCC"/>
    <w:rsid w:val="00351EEA"/>
    <w:rsid w:val="00382E32"/>
    <w:rsid w:val="003B2037"/>
    <w:rsid w:val="003C3244"/>
    <w:rsid w:val="003C3D64"/>
    <w:rsid w:val="003D0A4C"/>
    <w:rsid w:val="003D35D4"/>
    <w:rsid w:val="003E63F8"/>
    <w:rsid w:val="003E72A2"/>
    <w:rsid w:val="003F007C"/>
    <w:rsid w:val="00400661"/>
    <w:rsid w:val="0041566A"/>
    <w:rsid w:val="00451D71"/>
    <w:rsid w:val="00461A9F"/>
    <w:rsid w:val="00486FF0"/>
    <w:rsid w:val="00487E4F"/>
    <w:rsid w:val="004B230E"/>
    <w:rsid w:val="004D500E"/>
    <w:rsid w:val="00532DB6"/>
    <w:rsid w:val="00535AEC"/>
    <w:rsid w:val="00535B2E"/>
    <w:rsid w:val="00544CC2"/>
    <w:rsid w:val="0057101F"/>
    <w:rsid w:val="00574154"/>
    <w:rsid w:val="00587C3A"/>
    <w:rsid w:val="005E3D50"/>
    <w:rsid w:val="00606234"/>
    <w:rsid w:val="006063CC"/>
    <w:rsid w:val="00632B83"/>
    <w:rsid w:val="006378A3"/>
    <w:rsid w:val="006522FE"/>
    <w:rsid w:val="00670E3A"/>
    <w:rsid w:val="00671709"/>
    <w:rsid w:val="006739F8"/>
    <w:rsid w:val="0069357B"/>
    <w:rsid w:val="006D728A"/>
    <w:rsid w:val="006E010B"/>
    <w:rsid w:val="006F408E"/>
    <w:rsid w:val="00707927"/>
    <w:rsid w:val="0072345C"/>
    <w:rsid w:val="007564AD"/>
    <w:rsid w:val="00761E25"/>
    <w:rsid w:val="00780EF9"/>
    <w:rsid w:val="007836D4"/>
    <w:rsid w:val="007957FA"/>
    <w:rsid w:val="007D1618"/>
    <w:rsid w:val="007F783B"/>
    <w:rsid w:val="0081323D"/>
    <w:rsid w:val="00845747"/>
    <w:rsid w:val="00862977"/>
    <w:rsid w:val="0088324D"/>
    <w:rsid w:val="008835D6"/>
    <w:rsid w:val="008837F9"/>
    <w:rsid w:val="008C5D5F"/>
    <w:rsid w:val="008D3401"/>
    <w:rsid w:val="008E33C6"/>
    <w:rsid w:val="008E79CC"/>
    <w:rsid w:val="00906A34"/>
    <w:rsid w:val="00916B15"/>
    <w:rsid w:val="00922C7B"/>
    <w:rsid w:val="00952FF5"/>
    <w:rsid w:val="00965729"/>
    <w:rsid w:val="009716FE"/>
    <w:rsid w:val="009871DC"/>
    <w:rsid w:val="00993486"/>
    <w:rsid w:val="009D79D8"/>
    <w:rsid w:val="00A00731"/>
    <w:rsid w:val="00A03DBF"/>
    <w:rsid w:val="00A05B66"/>
    <w:rsid w:val="00A060D7"/>
    <w:rsid w:val="00A31FC7"/>
    <w:rsid w:val="00A57FAB"/>
    <w:rsid w:val="00A63B30"/>
    <w:rsid w:val="00AB10CF"/>
    <w:rsid w:val="00AD0B1B"/>
    <w:rsid w:val="00AE1476"/>
    <w:rsid w:val="00AE51B3"/>
    <w:rsid w:val="00B235BA"/>
    <w:rsid w:val="00B36933"/>
    <w:rsid w:val="00B43FC6"/>
    <w:rsid w:val="00B448D1"/>
    <w:rsid w:val="00B651CD"/>
    <w:rsid w:val="00B767C3"/>
    <w:rsid w:val="00B86BC6"/>
    <w:rsid w:val="00B92915"/>
    <w:rsid w:val="00BA455F"/>
    <w:rsid w:val="00BB6F12"/>
    <w:rsid w:val="00BD0C21"/>
    <w:rsid w:val="00BE4E9A"/>
    <w:rsid w:val="00BF1E30"/>
    <w:rsid w:val="00BF775B"/>
    <w:rsid w:val="00C14BDB"/>
    <w:rsid w:val="00C1570E"/>
    <w:rsid w:val="00C26541"/>
    <w:rsid w:val="00C71D17"/>
    <w:rsid w:val="00CA1752"/>
    <w:rsid w:val="00CA6B8B"/>
    <w:rsid w:val="00CD4720"/>
    <w:rsid w:val="00CF71A1"/>
    <w:rsid w:val="00D166E6"/>
    <w:rsid w:val="00D273E2"/>
    <w:rsid w:val="00D4494D"/>
    <w:rsid w:val="00D51389"/>
    <w:rsid w:val="00D52E34"/>
    <w:rsid w:val="00D96E82"/>
    <w:rsid w:val="00DD2542"/>
    <w:rsid w:val="00E00036"/>
    <w:rsid w:val="00E101BC"/>
    <w:rsid w:val="00E45761"/>
    <w:rsid w:val="00E9643E"/>
    <w:rsid w:val="00EA3FFF"/>
    <w:rsid w:val="00EC7A81"/>
    <w:rsid w:val="00ED1AD4"/>
    <w:rsid w:val="00ED49B8"/>
    <w:rsid w:val="00EE7003"/>
    <w:rsid w:val="00EF294B"/>
    <w:rsid w:val="00EF3919"/>
    <w:rsid w:val="00F04ABB"/>
    <w:rsid w:val="00F22187"/>
    <w:rsid w:val="00F30A45"/>
    <w:rsid w:val="00F364CB"/>
    <w:rsid w:val="00F46FDA"/>
    <w:rsid w:val="00F87464"/>
    <w:rsid w:val="00F965D4"/>
    <w:rsid w:val="00FA17B3"/>
    <w:rsid w:val="00FB50A3"/>
    <w:rsid w:val="00FC76A1"/>
    <w:rsid w:val="00FD1A00"/>
    <w:rsid w:val="00FF0F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4A18363D"/>
  <w15:chartTrackingRefBased/>
  <w15:docId w15:val="{ED1156D3-8B75-47B4-B7FC-7B038038DE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en-GB" w:eastAsia="en-GB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86EC4"/>
    <w:pPr>
      <w:spacing w:after="240" w:line="276" w:lineRule="auto"/>
    </w:pPr>
    <w:rPr>
      <w:rFonts w:ascii="Segoe UI" w:hAnsi="Segoe UI" w:cs="Segoe UI"/>
      <w:color w:val="000000"/>
      <w:sz w:val="24"/>
      <w:szCs w:val="24"/>
      <w:lang w:eastAsia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6063CC"/>
    <w:pPr>
      <w:outlineLvl w:val="0"/>
    </w:pPr>
    <w:rPr>
      <w:rFonts w:ascii="Hypatia Sans Pro" w:hAnsi="Hypatia Sans Pro"/>
      <w:color w:val="00A4D2"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ScheduleHeaderDescription">
    <w:name w:val="Schedule Header Description"/>
    <w:basedOn w:val="Normal"/>
    <w:next w:val="Normal"/>
    <w:rsid w:val="008835D6"/>
    <w:pPr>
      <w:keepNext/>
      <w:jc w:val="center"/>
    </w:pPr>
    <w:rPr>
      <w:b/>
    </w:rPr>
  </w:style>
  <w:style w:type="paragraph" w:styleId="ListParagraph">
    <w:name w:val="List Paragraph"/>
    <w:basedOn w:val="Normal"/>
    <w:uiPriority w:val="34"/>
    <w:qFormat/>
    <w:rsid w:val="00D273E2"/>
    <w:pPr>
      <w:numPr>
        <w:numId w:val="9"/>
      </w:numPr>
      <w:spacing w:after="200"/>
      <w:ind w:left="714" w:hanging="357"/>
      <w:contextualSpacing/>
    </w:pPr>
    <w:rPr>
      <w:rFonts w:ascii="Lato" w:hAnsi="Lato"/>
      <w:lang w:eastAsia="en-GB"/>
    </w:rPr>
  </w:style>
  <w:style w:type="paragraph" w:styleId="EndnoteText">
    <w:name w:val="endnote text"/>
    <w:basedOn w:val="Normal"/>
    <w:link w:val="EndnoteTextChar"/>
    <w:semiHidden/>
    <w:rsid w:val="008835D6"/>
    <w:pPr>
      <w:spacing w:after="0" w:line="240" w:lineRule="auto"/>
    </w:pPr>
    <w:rPr>
      <w:rFonts w:ascii="Times New Roman" w:hAnsi="Times New Roman"/>
      <w:lang w:eastAsia="zh-CN"/>
    </w:rPr>
  </w:style>
  <w:style w:type="character" w:customStyle="1" w:styleId="EndnoteTextChar">
    <w:name w:val="Endnote Text Char"/>
    <w:link w:val="EndnoteText"/>
    <w:semiHidden/>
    <w:rsid w:val="008835D6"/>
    <w:rPr>
      <w:rFonts w:ascii="Times New Roman" w:eastAsia="Times New Roman" w:hAnsi="Times New Roman" w:cs="Times New Roman"/>
      <w:sz w:val="20"/>
      <w:szCs w:val="20"/>
      <w:lang w:val="en-US" w:eastAsia="zh-CN"/>
    </w:rPr>
  </w:style>
  <w:style w:type="character" w:styleId="CommentReference">
    <w:name w:val="annotation reference"/>
    <w:uiPriority w:val="99"/>
    <w:semiHidden/>
    <w:unhideWhenUsed/>
    <w:rsid w:val="00D52E3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D52E34"/>
    <w:pPr>
      <w:spacing w:line="240" w:lineRule="auto"/>
    </w:pPr>
  </w:style>
  <w:style w:type="character" w:customStyle="1" w:styleId="CommentTextChar">
    <w:name w:val="Comment Text Char"/>
    <w:link w:val="CommentText"/>
    <w:uiPriority w:val="99"/>
    <w:rsid w:val="00D52E34"/>
    <w:rPr>
      <w:rFonts w:ascii="Tahoma" w:eastAsia="Times New Roman" w:hAnsi="Tahoma" w:cs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52E34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rsid w:val="00D52E34"/>
    <w:rPr>
      <w:rFonts w:ascii="Tahoma" w:eastAsia="Times New Roman" w:hAnsi="Tahoma" w:cs="Times New Roman"/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52E34"/>
    <w:pPr>
      <w:spacing w:after="0" w:line="240" w:lineRule="auto"/>
    </w:pPr>
    <w:rPr>
      <w:sz w:val="18"/>
      <w:szCs w:val="18"/>
    </w:rPr>
  </w:style>
  <w:style w:type="character" w:customStyle="1" w:styleId="BalloonTextChar">
    <w:name w:val="Balloon Text Char"/>
    <w:link w:val="BalloonText"/>
    <w:uiPriority w:val="99"/>
    <w:semiHidden/>
    <w:rsid w:val="00D52E34"/>
    <w:rPr>
      <w:rFonts w:ascii="Segoe UI" w:eastAsia="Times New Roman" w:hAnsi="Segoe UI" w:cs="Segoe UI"/>
      <w:sz w:val="18"/>
      <w:szCs w:val="18"/>
    </w:rPr>
  </w:style>
  <w:style w:type="paragraph" w:customStyle="1" w:styleId="BasicParagraph">
    <w:name w:val="[Basic Paragraph]"/>
    <w:basedOn w:val="Normal"/>
    <w:uiPriority w:val="99"/>
    <w:rsid w:val="00314450"/>
    <w:pPr>
      <w:autoSpaceDE w:val="0"/>
      <w:autoSpaceDN w:val="0"/>
      <w:adjustRightInd w:val="0"/>
      <w:spacing w:after="0" w:line="288" w:lineRule="auto"/>
      <w:textAlignment w:val="center"/>
    </w:pPr>
    <w:rPr>
      <w:rFonts w:ascii="Times" w:hAnsi="Times" w:cs="Times"/>
    </w:rPr>
  </w:style>
  <w:style w:type="table" w:styleId="TableGrid">
    <w:name w:val="Table Grid"/>
    <w:basedOn w:val="TableNormal"/>
    <w:uiPriority w:val="59"/>
    <w:rsid w:val="00314450"/>
    <w:rPr>
      <w:rFonts w:eastAsia="Times New Roman"/>
      <w:sz w:val="24"/>
      <w:szCs w:val="24"/>
      <w:lang w:val="es-ES_tradnl" w:eastAsia="es-E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60623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link w:val="Header"/>
    <w:uiPriority w:val="99"/>
    <w:rsid w:val="00606234"/>
    <w:rPr>
      <w:rFonts w:ascii="Tahoma" w:eastAsia="Times New Roman" w:hAnsi="Tahoma" w:cs="Times New Roman"/>
      <w:sz w:val="20"/>
      <w:szCs w:val="20"/>
    </w:rPr>
  </w:style>
  <w:style w:type="paragraph" w:styleId="Footer">
    <w:name w:val="footer"/>
    <w:basedOn w:val="Normal"/>
    <w:link w:val="FooterChar"/>
    <w:uiPriority w:val="99"/>
    <w:unhideWhenUsed/>
    <w:rsid w:val="0060623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link w:val="Footer"/>
    <w:uiPriority w:val="99"/>
    <w:rsid w:val="00606234"/>
    <w:rPr>
      <w:rFonts w:ascii="Tahoma" w:eastAsia="Times New Roman" w:hAnsi="Tahoma" w:cs="Times New Roman"/>
      <w:sz w:val="20"/>
      <w:szCs w:val="20"/>
    </w:rPr>
  </w:style>
  <w:style w:type="character" w:customStyle="1" w:styleId="Heading1Char">
    <w:name w:val="Heading 1 Char"/>
    <w:link w:val="Heading1"/>
    <w:uiPriority w:val="9"/>
    <w:rsid w:val="006063CC"/>
    <w:rPr>
      <w:rFonts w:ascii="Hypatia Sans Pro" w:hAnsi="Hypatia Sans Pro" w:cs="Segoe UI"/>
      <w:color w:val="00A4D2"/>
      <w:sz w:val="28"/>
      <w:szCs w:val="28"/>
      <w:lang w:val="en-US" w:eastAsia="en-US"/>
    </w:rPr>
  </w:style>
  <w:style w:type="paragraph" w:customStyle="1" w:styleId="Tabletitle">
    <w:name w:val="Table title"/>
    <w:qFormat/>
    <w:rsid w:val="00D4494D"/>
    <w:pPr>
      <w:framePr w:hSpace="180" w:wrap="around" w:vAnchor="text" w:hAnchor="text" w:y="1"/>
      <w:suppressAutoHyphens/>
      <w:snapToGrid w:val="0"/>
      <w:contextualSpacing/>
      <w:suppressOverlap/>
    </w:pPr>
    <w:rPr>
      <w:rFonts w:ascii="Hypatia Sans Pro" w:hAnsi="Hypatia Sans Pro" w:cs="Segoe UI"/>
      <w:b/>
      <w:bCs/>
      <w:color w:val="00A4D2"/>
      <w:sz w:val="28"/>
      <w:szCs w:val="28"/>
      <w:lang w:eastAsia="es-ES"/>
    </w:rPr>
  </w:style>
  <w:style w:type="paragraph" w:styleId="Title">
    <w:name w:val="Title"/>
    <w:basedOn w:val="Normal"/>
    <w:link w:val="TitleChar"/>
    <w:uiPriority w:val="99"/>
    <w:qFormat/>
    <w:rsid w:val="00D166E6"/>
    <w:pPr>
      <w:suppressAutoHyphens/>
      <w:autoSpaceDE w:val="0"/>
      <w:autoSpaceDN w:val="0"/>
      <w:adjustRightInd w:val="0"/>
      <w:spacing w:after="0" w:line="240" w:lineRule="auto"/>
      <w:textAlignment w:val="center"/>
    </w:pPr>
    <w:rPr>
      <w:rFonts w:ascii="Lato" w:hAnsi="Lato" w:cs="Hypatia Sans Pro Black"/>
      <w:color w:val="13416B"/>
      <w:sz w:val="76"/>
      <w:szCs w:val="60"/>
      <w:lang w:eastAsia="en-GB"/>
    </w:rPr>
  </w:style>
  <w:style w:type="character" w:customStyle="1" w:styleId="TitleChar">
    <w:name w:val="Title Char"/>
    <w:link w:val="Title"/>
    <w:uiPriority w:val="99"/>
    <w:rsid w:val="00D166E6"/>
    <w:rPr>
      <w:rFonts w:ascii="Lato" w:hAnsi="Lato" w:cs="Hypatia Sans Pro Black"/>
      <w:color w:val="13416B"/>
      <w:sz w:val="76"/>
      <w:szCs w:val="60"/>
      <w:lang w:val="en-GB"/>
    </w:rPr>
  </w:style>
  <w:style w:type="paragraph" w:customStyle="1" w:styleId="copy">
    <w:name w:val="copy"/>
    <w:basedOn w:val="Normal"/>
    <w:uiPriority w:val="99"/>
    <w:rsid w:val="00A060D7"/>
    <w:pPr>
      <w:suppressAutoHyphens/>
      <w:autoSpaceDE w:val="0"/>
      <w:autoSpaceDN w:val="0"/>
      <w:adjustRightInd w:val="0"/>
      <w:spacing w:before="240"/>
      <w:textAlignment w:val="center"/>
    </w:pPr>
    <w:rPr>
      <w:rFonts w:ascii="Lato Medium" w:hAnsi="Lato Medium" w:cs="Lato Medium"/>
      <w:color w:val="302626"/>
      <w:lang w:eastAsia="en-GB"/>
    </w:rPr>
  </w:style>
  <w:style w:type="paragraph" w:customStyle="1" w:styleId="entradilla">
    <w:name w:val="entradilla"/>
    <w:basedOn w:val="Subtitle"/>
    <w:uiPriority w:val="99"/>
    <w:rsid w:val="00D166E6"/>
    <w:pPr>
      <w:spacing w:line="240" w:lineRule="auto"/>
    </w:pPr>
    <w:rPr>
      <w:color w:val="808080" w:themeColor="background1" w:themeShade="80"/>
    </w:rPr>
  </w:style>
  <w:style w:type="paragraph" w:styleId="Subtitle">
    <w:name w:val="Subtitle"/>
    <w:basedOn w:val="Normal"/>
    <w:link w:val="SubtitleChar"/>
    <w:uiPriority w:val="99"/>
    <w:qFormat/>
    <w:rsid w:val="00A57FAB"/>
    <w:pPr>
      <w:keepNext/>
      <w:suppressAutoHyphens/>
      <w:autoSpaceDE w:val="0"/>
      <w:autoSpaceDN w:val="0"/>
      <w:adjustRightInd w:val="0"/>
      <w:spacing w:before="283" w:after="0"/>
      <w:textAlignment w:val="center"/>
    </w:pPr>
    <w:rPr>
      <w:rFonts w:ascii="Hypatia Sans Pro" w:hAnsi="Hypatia Sans Pro" w:cs="Bebas Neue"/>
      <w:color w:val="F29114"/>
      <w:sz w:val="48"/>
      <w:szCs w:val="48"/>
      <w:lang w:eastAsia="en-GB"/>
    </w:rPr>
  </w:style>
  <w:style w:type="character" w:customStyle="1" w:styleId="SubtitleChar">
    <w:name w:val="Subtitle Char"/>
    <w:link w:val="Subtitle"/>
    <w:uiPriority w:val="99"/>
    <w:rsid w:val="00A57FAB"/>
    <w:rPr>
      <w:rFonts w:ascii="Hypatia Sans Pro" w:hAnsi="Hypatia Sans Pro" w:cs="Bebas Neue"/>
      <w:color w:val="F29114"/>
      <w:sz w:val="48"/>
      <w:szCs w:val="48"/>
      <w:lang w:val="en-GB"/>
    </w:rPr>
  </w:style>
  <w:style w:type="paragraph" w:customStyle="1" w:styleId="subsubtile">
    <w:name w:val="subsubtile"/>
    <w:basedOn w:val="copy"/>
    <w:uiPriority w:val="99"/>
    <w:rsid w:val="00ED1AD4"/>
    <w:pPr>
      <w:spacing w:before="57"/>
    </w:pPr>
    <w:rPr>
      <w:rFonts w:ascii="Lato Black" w:hAnsi="Lato Black" w:cs="Lato Black"/>
      <w:sz w:val="26"/>
      <w:szCs w:val="26"/>
    </w:rPr>
  </w:style>
  <w:style w:type="paragraph" w:customStyle="1" w:styleId="debajoprecio">
    <w:name w:val="debajo precio"/>
    <w:basedOn w:val="Normal"/>
    <w:uiPriority w:val="99"/>
    <w:rsid w:val="00F30A45"/>
    <w:pPr>
      <w:suppressAutoHyphens/>
      <w:autoSpaceDE w:val="0"/>
      <w:autoSpaceDN w:val="0"/>
      <w:adjustRightInd w:val="0"/>
      <w:spacing w:after="0" w:line="288" w:lineRule="auto"/>
      <w:textAlignment w:val="center"/>
    </w:pPr>
    <w:rPr>
      <w:rFonts w:ascii="Lato Medium" w:hAnsi="Lato Medium" w:cs="Lato Medium"/>
      <w:color w:val="302626"/>
      <w:sz w:val="16"/>
      <w:szCs w:val="16"/>
      <w:lang w:eastAsia="en-GB"/>
    </w:rPr>
  </w:style>
  <w:style w:type="paragraph" w:customStyle="1" w:styleId="Price">
    <w:name w:val="Price"/>
    <w:basedOn w:val="Normal"/>
    <w:uiPriority w:val="99"/>
    <w:rsid w:val="00F30A45"/>
    <w:pPr>
      <w:autoSpaceDE w:val="0"/>
      <w:autoSpaceDN w:val="0"/>
      <w:adjustRightInd w:val="0"/>
      <w:spacing w:after="0" w:line="360" w:lineRule="atLeast"/>
      <w:textAlignment w:val="center"/>
    </w:pPr>
    <w:rPr>
      <w:rFonts w:ascii="Hypatia Sans Pro" w:hAnsi="Hypatia Sans Pro" w:cs="Bebas Neue"/>
      <w:b/>
      <w:bCs/>
      <w:sz w:val="28"/>
      <w:szCs w:val="28"/>
      <w:lang w:eastAsia="en-GB"/>
    </w:rPr>
  </w:style>
  <w:style w:type="paragraph" w:customStyle="1" w:styleId="NoParagraphStyle">
    <w:name w:val="[No Paragraph Style]"/>
    <w:rsid w:val="00ED1AD4"/>
    <w:pPr>
      <w:autoSpaceDE w:val="0"/>
      <w:autoSpaceDN w:val="0"/>
      <w:adjustRightInd w:val="0"/>
      <w:spacing w:line="288" w:lineRule="auto"/>
      <w:textAlignment w:val="center"/>
    </w:pPr>
    <w:rPr>
      <w:rFonts w:ascii="Lato Black" w:hAnsi="Lato Black"/>
      <w:color w:val="000000"/>
      <w:sz w:val="24"/>
      <w:szCs w:val="24"/>
    </w:rPr>
  </w:style>
  <w:style w:type="table" w:styleId="TableGridLight">
    <w:name w:val="Grid Table Light"/>
    <w:basedOn w:val="TableNormal"/>
    <w:uiPriority w:val="40"/>
    <w:rsid w:val="00AD0B1B"/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paragraph" w:customStyle="1" w:styleId="tablecopysmall">
    <w:name w:val="table copy small"/>
    <w:basedOn w:val="copy"/>
    <w:qFormat/>
    <w:rsid w:val="0026428C"/>
    <w:pPr>
      <w:spacing w:before="0" w:after="120"/>
    </w:pPr>
    <w:rPr>
      <w:sz w:val="16"/>
      <w:szCs w:val="16"/>
    </w:rPr>
  </w:style>
  <w:style w:type="paragraph" w:customStyle="1" w:styleId="titletable">
    <w:name w:val="title table"/>
    <w:basedOn w:val="copy"/>
    <w:qFormat/>
    <w:rsid w:val="00587C3A"/>
    <w:pPr>
      <w:spacing w:before="100" w:beforeAutospacing="1" w:after="0"/>
    </w:pPr>
  </w:style>
  <w:style w:type="paragraph" w:customStyle="1" w:styleId="a">
    <w:name w:val="+"/>
    <w:basedOn w:val="debajoprecio"/>
    <w:qFormat/>
    <w:rsid w:val="006522FE"/>
    <w:pPr>
      <w:spacing w:line="276" w:lineRule="auto"/>
    </w:pPr>
    <w:rPr>
      <w:color w:val="F29114"/>
      <w:sz w:val="20"/>
      <w:szCs w:val="20"/>
    </w:rPr>
  </w:style>
  <w:style w:type="paragraph" w:customStyle="1" w:styleId="Default">
    <w:name w:val="Default"/>
    <w:rsid w:val="0013307B"/>
    <w:pPr>
      <w:autoSpaceDE w:val="0"/>
      <w:autoSpaceDN w:val="0"/>
      <w:adjustRightInd w:val="0"/>
    </w:pPr>
    <w:rPr>
      <w:rFonts w:ascii="Arial" w:eastAsiaTheme="minorHAnsi" w:hAnsi="Arial" w:cs="Arial"/>
      <w:color w:val="000000"/>
      <w:sz w:val="24"/>
      <w:szCs w:val="24"/>
      <w:lang w:eastAsia="en-US"/>
      <w14:ligatures w14:val="standardContextual"/>
    </w:rPr>
  </w:style>
  <w:style w:type="table" w:customStyle="1" w:styleId="TableGrid1">
    <w:name w:val="Table Grid1"/>
    <w:basedOn w:val="TableNormal"/>
    <w:uiPriority w:val="39"/>
    <w:rsid w:val="0013307B"/>
    <w:rPr>
      <w:rFonts w:asciiTheme="minorHAnsi" w:eastAsiaTheme="minorHAnsi" w:hAnsiTheme="minorHAnsi" w:cstheme="minorBidi"/>
      <w:kern w:val="2"/>
      <w:sz w:val="24"/>
      <w:szCs w:val="24"/>
      <w:lang w:eastAsia="en-US"/>
      <w14:ligatures w14:val="standardContextual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evision">
    <w:name w:val="Revision"/>
    <w:hidden/>
    <w:uiPriority w:val="99"/>
    <w:semiHidden/>
    <w:rsid w:val="00461A9F"/>
    <w:rPr>
      <w:rFonts w:ascii="Segoe UI" w:hAnsi="Segoe UI" w:cs="Segoe UI"/>
      <w:color w:val="000000"/>
      <w:sz w:val="24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Paul.Bullock\Downloads\Proposal%202023%20(3)%20(1)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9637aa1-7b48-4060-803a-c34c58bc8bfc">
      <Terms xmlns="http://schemas.microsoft.com/office/infopath/2007/PartnerControls"/>
    </lcf76f155ced4ddcb4097134ff3c332f>
    <TaxCatchAll xmlns="be2b0b65-5089-4106-bb34-2edddfc01d42" xsi:nil="true"/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4943E03D21409458C563385EC82CF9D" ma:contentTypeVersion="16" ma:contentTypeDescription="Create a new document." ma:contentTypeScope="" ma:versionID="6c33236aa19c84073bd918ca3cb867e8">
  <xsd:schema xmlns:xsd="http://www.w3.org/2001/XMLSchema" xmlns:xs="http://www.w3.org/2001/XMLSchema" xmlns:p="http://schemas.microsoft.com/office/2006/metadata/properties" xmlns:ns2="89637aa1-7b48-4060-803a-c34c58bc8bfc" xmlns:ns3="be2b0b65-5089-4106-bb34-2edddfc01d42" targetNamespace="http://schemas.microsoft.com/office/2006/metadata/properties" ma:root="true" ma:fieldsID="13775cba076172efd2c52a4c8e34602a" ns2:_="" ns3:_="">
    <xsd:import namespace="89637aa1-7b48-4060-803a-c34c58bc8bfc"/>
    <xsd:import namespace="be2b0b65-5089-4106-bb34-2edddfc01d42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9637aa1-7b48-4060-803a-c34c58bc8bf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1" nillable="true" ma:taxonomy="true" ma:internalName="lcf76f155ced4ddcb4097134ff3c332f" ma:taxonomyFieldName="MediaServiceImageTags" ma:displayName="Image Tags" ma:readOnly="false" ma:fieldId="{5cf76f15-5ced-4ddc-b409-7134ff3c332f}" ma:taxonomyMulti="true" ma:sspId="b7c6541b-5fbd-4626-9433-52d72c03e0b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3" nillable="true" ma:displayName="Extracted Text" ma:hidden="true" ma:internalName="MediaServiceOCR" ma:readOnly="true">
      <xsd:simpleType>
        <xsd:restriction base="dms:Note"/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2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2b0b65-5089-4106-bb34-2edddfc01d42" elementFormDefault="qualified">
    <xsd:import namespace="http://schemas.microsoft.com/office/2006/documentManagement/types"/>
    <xsd:import namespace="http://schemas.microsoft.com/office/infopath/2007/PartnerControls"/>
    <xsd:element name="TaxCatchAll" ma:index="12" nillable="true" ma:displayName="Taxonomy Catch All Column" ma:hidden="true" ma:list="{0b4e1055-39ed-4ab2-90b8-c0740928b36e}" ma:internalName="TaxCatchAll" ma:readOnly="false" ma:showField="CatchAllData" ma:web="be2b0b65-5089-4106-bb34-2edddfc01d4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8" nillable="true" ma:displayName="Shared With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hidden="true" ma:internalName="SharedWithDetail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Content Type"/>
        <xsd:element ref="dc:title" minOccurs="0" maxOccurs="1" ma:index="1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CEB8C2D3-6CA4-4B36-98F2-DEBED56396F2}">
  <ds:schemaRefs>
    <ds:schemaRef ds:uri="http://schemas.microsoft.com/office/2006/metadata/properties"/>
    <ds:schemaRef ds:uri="89637aa1-7b48-4060-803a-c34c58bc8bfc"/>
    <ds:schemaRef ds:uri="http://purl.org/dc/dcmitype/"/>
    <ds:schemaRef ds:uri="http://purl.org/dc/terms/"/>
    <ds:schemaRef ds:uri="http://schemas.microsoft.com/office/infopath/2007/PartnerControls"/>
    <ds:schemaRef ds:uri="http://purl.org/dc/elements/1.1/"/>
    <ds:schemaRef ds:uri="http://schemas.microsoft.com/office/2006/documentManagement/types"/>
    <ds:schemaRef ds:uri="http://schemas.openxmlformats.org/package/2006/metadata/core-properties"/>
    <ds:schemaRef ds:uri="be2b0b65-5089-4106-bb34-2edddfc01d42"/>
    <ds:schemaRef ds:uri="http://www.w3.org/XML/1998/namespace"/>
  </ds:schemaRefs>
</ds:datastoreItem>
</file>

<file path=customXml/itemProps2.xml><?xml version="1.0" encoding="utf-8"?>
<ds:datastoreItem xmlns:ds="http://schemas.openxmlformats.org/officeDocument/2006/customXml" ds:itemID="{B50C8E6E-5DD4-4A11-937D-A6DF84850D7B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DCEE0393-72BA-45C8-918A-A6E46FB6FED6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788C15F6-3759-463A-8382-F872E0DAFD7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9637aa1-7b48-4060-803a-c34c58bc8bfc"/>
    <ds:schemaRef ds:uri="be2b0b65-5089-4106-bb34-2edddfc01d4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Proposal 2023 (3) (1)</Template>
  <TotalTime>1</TotalTime>
  <Pages>2</Pages>
  <Words>381</Words>
  <Characters>2483</Characters>
  <Application>Microsoft Office Word</Application>
  <DocSecurity>0</DocSecurity>
  <Lines>104</Lines>
  <Paragraphs>47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Paul Bullock</dc:creator>
  <cp:keywords/>
  <dc:description/>
  <cp:lastModifiedBy>Stacy Henshall</cp:lastModifiedBy>
  <cp:revision>17</cp:revision>
  <cp:lastPrinted>2020-02-04T08:01:00Z</cp:lastPrinted>
  <dcterms:created xsi:type="dcterms:W3CDTF">2025-10-08T17:06:00Z</dcterms:created>
  <dcterms:modified xsi:type="dcterms:W3CDTF">2025-10-22T09:54:00Z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0x01010004943E03D21409458C563385EC82CF9D</vt:lpwstr>
  </property>
  <property fmtid="{D5CDD505-2E9C-101B-9397-08002B2CF9AE}" pid="3" name="MediaServiceImageTags">
    <vt:lpwstr/>
  </property>
  <property fmtid="{D5CDD505-2E9C-101B-9397-08002B2CF9AE}" pid="4" name="GrammarlyDocumentId">
    <vt:lpwstr>df098157-7afa-4f93-ab5f-7de3bfe04998</vt:lpwstr>
  </property>
</Properties>
</file>